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2D3497" w14:textId="77777777" w:rsidR="00C01D97" w:rsidRDefault="00C01D97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bookmarkStart w:id="0" w:name="_GoBack"/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Информация о результатах экспертизы</w:t>
      </w:r>
    </w:p>
    <w:p w14:paraId="704B7590" w14:textId="46531A34" w:rsidR="00B33D89" w:rsidRPr="00C64B4F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проект</w:t>
      </w:r>
      <w:r w:rsidR="00C01D9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а</w:t>
      </w: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решения Думы Ханты-Мансийского района</w:t>
      </w:r>
    </w:p>
    <w:p w14:paraId="19E9FFDD" w14:textId="5D996B81" w:rsidR="00B33D89" w:rsidRPr="00C64B4F" w:rsidRDefault="008E330C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="00B33D89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О внесении изменений в решение Думы Ханты-Мансийского района от </w:t>
      </w:r>
      <w:r w:rsidR="00C64B4F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18.12.2024</w:t>
      </w:r>
      <w:r w:rsidR="00B33D89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№ </w:t>
      </w:r>
      <w:r w:rsidR="00C64B4F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556</w:t>
      </w:r>
      <w:r w:rsidR="00B33D89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="00B33D89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О бюджете Ханты-Мансийского района</w:t>
      </w:r>
    </w:p>
    <w:p w14:paraId="41098026" w14:textId="557F08C6" w:rsidR="00B33D89" w:rsidRPr="00C64B4F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на 202</w:t>
      </w:r>
      <w:r w:rsidR="00C64B4F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5</w:t>
      </w: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год </w:t>
      </w:r>
      <w:r w:rsidR="00C64B4F"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и плановый период 2026 и 2027</w:t>
      </w:r>
      <w:r w:rsidRPr="00C64B4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годов</w:t>
      </w:r>
      <w:r w:rsidR="008E330C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»</w:t>
      </w:r>
    </w:p>
    <w:bookmarkEnd w:id="0"/>
    <w:p w14:paraId="24861ADB" w14:textId="77777777" w:rsidR="00B33D89" w:rsidRPr="00C64B4F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14:paraId="4536A3F5" w14:textId="7BAC4D60" w:rsidR="00C64B4F" w:rsidRPr="0082751A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2751A">
        <w:rPr>
          <w:rFonts w:ascii="Times New Roman" w:hAnsi="Times New Roman" w:cs="Times New Roman"/>
          <w:sz w:val="28"/>
          <w:szCs w:val="28"/>
        </w:rPr>
        <w:t xml:space="preserve">Проектом решения уточняются </w:t>
      </w:r>
      <w:r w:rsidR="00C42EA3" w:rsidRPr="0082751A">
        <w:rPr>
          <w:rFonts w:ascii="Times New Roman" w:hAnsi="Times New Roman" w:cs="Times New Roman"/>
          <w:sz w:val="28"/>
          <w:szCs w:val="28"/>
        </w:rPr>
        <w:t xml:space="preserve">основные характеристики бюджета </w:t>
      </w:r>
      <w:r w:rsidR="00CA4FEF" w:rsidRPr="0082751A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 и 2027</w:t>
      </w:r>
      <w:r w:rsidRPr="0082751A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14:paraId="5C3CC97D" w14:textId="6340A9E5" w:rsidR="00C64B4F" w:rsidRPr="0082751A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2751A">
        <w:rPr>
          <w:rFonts w:ascii="Times New Roman" w:hAnsi="Times New Roman" w:cs="Times New Roman"/>
          <w:sz w:val="28"/>
          <w:szCs w:val="28"/>
        </w:rPr>
        <w:t xml:space="preserve">Анализ </w:t>
      </w:r>
      <w:r w:rsidR="00225A6B">
        <w:rPr>
          <w:rFonts w:ascii="Times New Roman" w:hAnsi="Times New Roman" w:cs="Times New Roman"/>
          <w:sz w:val="28"/>
          <w:szCs w:val="28"/>
        </w:rPr>
        <w:t>предлагаемых</w:t>
      </w:r>
      <w:r w:rsidRPr="0082751A">
        <w:rPr>
          <w:rFonts w:ascii="Times New Roman" w:hAnsi="Times New Roman" w:cs="Times New Roman"/>
          <w:sz w:val="28"/>
          <w:szCs w:val="28"/>
        </w:rPr>
        <w:t xml:space="preserve"> изменений по основным</w:t>
      </w:r>
      <w:r w:rsidR="00CA4FEF" w:rsidRPr="0082751A">
        <w:rPr>
          <w:rFonts w:ascii="Times New Roman" w:hAnsi="Times New Roman" w:cs="Times New Roman"/>
          <w:sz w:val="28"/>
          <w:szCs w:val="28"/>
        </w:rPr>
        <w:t xml:space="preserve"> характеристикам бюджета на 2025</w:t>
      </w:r>
      <w:r w:rsidRPr="0082751A">
        <w:rPr>
          <w:rFonts w:ascii="Times New Roman" w:hAnsi="Times New Roman" w:cs="Times New Roman"/>
          <w:sz w:val="28"/>
          <w:szCs w:val="28"/>
        </w:rPr>
        <w:t xml:space="preserve"> год представлен в Таблице 1.</w:t>
      </w:r>
    </w:p>
    <w:p w14:paraId="1A42C679" w14:textId="77777777" w:rsidR="00C42EA3" w:rsidRPr="007630E3" w:rsidRDefault="00C42EA3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30AB84C" w14:textId="77777777" w:rsidR="00C64B4F" w:rsidRPr="007630E3" w:rsidRDefault="00C64B4F" w:rsidP="00C64B4F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630E3">
        <w:rPr>
          <w:rFonts w:ascii="Times New Roman" w:eastAsia="Times New Roman" w:hAnsi="Times New Roman" w:cs="Times New Roman"/>
          <w:sz w:val="24"/>
          <w:szCs w:val="24"/>
        </w:rPr>
        <w:t>Таблица 1</w:t>
      </w:r>
    </w:p>
    <w:p w14:paraId="6D4D070F" w14:textId="77777777" w:rsidR="00C64B4F" w:rsidRPr="007630E3" w:rsidRDefault="00C64B4F" w:rsidP="00C64B4F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630E3">
        <w:rPr>
          <w:rFonts w:ascii="Times New Roman" w:eastAsia="Times New Roman" w:hAnsi="Times New Roman" w:cs="Times New Roman"/>
          <w:sz w:val="24"/>
          <w:szCs w:val="24"/>
        </w:rPr>
        <w:t>(тыс. рублей)</w:t>
      </w:r>
    </w:p>
    <w:tbl>
      <w:tblPr>
        <w:tblW w:w="494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0"/>
        <w:gridCol w:w="2317"/>
        <w:gridCol w:w="2174"/>
        <w:gridCol w:w="1884"/>
        <w:gridCol w:w="1014"/>
      </w:tblGrid>
      <w:tr w:rsidR="00C64B4F" w:rsidRPr="007630E3" w14:paraId="00382190" w14:textId="77777777" w:rsidTr="00225A6B">
        <w:trPr>
          <w:trHeight w:val="248"/>
          <w:jc w:val="center"/>
        </w:trPr>
        <w:tc>
          <w:tcPr>
            <w:tcW w:w="979" w:type="pct"/>
            <w:vMerge w:val="restart"/>
            <w:vAlign w:val="center"/>
            <w:hideMark/>
          </w:tcPr>
          <w:p w14:paraId="3F14C748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261" w:type="pct"/>
            <w:vMerge w:val="restart"/>
            <w:vAlign w:val="center"/>
          </w:tcPr>
          <w:p w14:paraId="1B2DE050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  <w:p w14:paraId="3D10BC1D" w14:textId="77777777" w:rsidR="005F62A4" w:rsidRPr="007630E3" w:rsidRDefault="005F62A4" w:rsidP="005F62A4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630E3">
              <w:rPr>
                <w:b/>
                <w:bCs/>
                <w:color w:val="000000"/>
                <w:sz w:val="16"/>
                <w:szCs w:val="16"/>
              </w:rPr>
              <w:t xml:space="preserve">Решение Думы                             от 18.12.2024 № 556               </w:t>
            </w:r>
          </w:p>
          <w:p w14:paraId="4A0317A8" w14:textId="790214BC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83" w:type="pct"/>
            <w:vMerge w:val="restart"/>
            <w:vAlign w:val="center"/>
            <w:hideMark/>
          </w:tcPr>
          <w:p w14:paraId="73AF6384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Проект решения</w:t>
            </w:r>
          </w:p>
        </w:tc>
        <w:tc>
          <w:tcPr>
            <w:tcW w:w="1577" w:type="pct"/>
            <w:gridSpan w:val="2"/>
            <w:vAlign w:val="center"/>
            <w:hideMark/>
          </w:tcPr>
          <w:p w14:paraId="2A89B6D7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Отклонение</w:t>
            </w:r>
          </w:p>
        </w:tc>
      </w:tr>
      <w:tr w:rsidR="00C64B4F" w:rsidRPr="007630E3" w14:paraId="3A4ADF72" w14:textId="77777777" w:rsidTr="00225A6B">
        <w:trPr>
          <w:trHeight w:val="421"/>
          <w:jc w:val="center"/>
        </w:trPr>
        <w:tc>
          <w:tcPr>
            <w:tcW w:w="0" w:type="auto"/>
            <w:vMerge/>
            <w:vAlign w:val="center"/>
            <w:hideMark/>
          </w:tcPr>
          <w:p w14:paraId="046C416C" w14:textId="77777777" w:rsidR="00C64B4F" w:rsidRPr="007630E3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481670E0" w14:textId="77777777" w:rsidR="00C64B4F" w:rsidRPr="007630E3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1FF522C5" w14:textId="77777777" w:rsidR="00C64B4F" w:rsidRPr="007630E3" w:rsidRDefault="00C64B4F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25" w:type="pct"/>
            <w:vAlign w:val="center"/>
            <w:hideMark/>
          </w:tcPr>
          <w:p w14:paraId="1A43A7A6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 абсолютных величинах</w:t>
            </w:r>
          </w:p>
        </w:tc>
        <w:tc>
          <w:tcPr>
            <w:tcW w:w="552" w:type="pct"/>
            <w:vAlign w:val="center"/>
            <w:hideMark/>
          </w:tcPr>
          <w:p w14:paraId="30835B1B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 %</w:t>
            </w:r>
          </w:p>
        </w:tc>
      </w:tr>
      <w:tr w:rsidR="00C64B4F" w:rsidRPr="007630E3" w14:paraId="163960BF" w14:textId="77777777" w:rsidTr="00225A6B">
        <w:trPr>
          <w:trHeight w:val="323"/>
          <w:jc w:val="center"/>
        </w:trPr>
        <w:tc>
          <w:tcPr>
            <w:tcW w:w="979" w:type="pct"/>
            <w:vAlign w:val="center"/>
            <w:hideMark/>
          </w:tcPr>
          <w:p w14:paraId="656ADA93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61" w:type="pct"/>
            <w:vAlign w:val="center"/>
            <w:hideMark/>
          </w:tcPr>
          <w:p w14:paraId="4F502227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183" w:type="pct"/>
            <w:vAlign w:val="center"/>
            <w:hideMark/>
          </w:tcPr>
          <w:p w14:paraId="503B0975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025" w:type="pct"/>
            <w:vAlign w:val="center"/>
            <w:hideMark/>
          </w:tcPr>
          <w:p w14:paraId="03E6BECD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552" w:type="pct"/>
            <w:vAlign w:val="center"/>
            <w:hideMark/>
          </w:tcPr>
          <w:p w14:paraId="46326429" w14:textId="77777777" w:rsidR="00C64B4F" w:rsidRPr="007630E3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</w:t>
            </w:r>
          </w:p>
        </w:tc>
      </w:tr>
      <w:tr w:rsidR="007630E3" w:rsidRPr="007630E3" w14:paraId="1E7EF93C" w14:textId="77777777" w:rsidTr="00225A6B">
        <w:trPr>
          <w:trHeight w:val="279"/>
          <w:jc w:val="center"/>
        </w:trPr>
        <w:tc>
          <w:tcPr>
            <w:tcW w:w="979" w:type="pct"/>
            <w:vAlign w:val="center"/>
            <w:hideMark/>
          </w:tcPr>
          <w:p w14:paraId="32414FC9" w14:textId="77777777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Доходы</w:t>
            </w:r>
          </w:p>
        </w:tc>
        <w:tc>
          <w:tcPr>
            <w:tcW w:w="1261" w:type="pct"/>
            <w:shd w:val="clear" w:color="auto" w:fill="auto"/>
            <w:vAlign w:val="center"/>
            <w:hideMark/>
          </w:tcPr>
          <w:p w14:paraId="0E9EA80A" w14:textId="463133D1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sz w:val="18"/>
                <w:szCs w:val="18"/>
              </w:rPr>
              <w:t>5 559 520,1</w:t>
            </w:r>
          </w:p>
        </w:tc>
        <w:tc>
          <w:tcPr>
            <w:tcW w:w="1183" w:type="pct"/>
            <w:shd w:val="clear" w:color="auto" w:fill="auto"/>
            <w:vAlign w:val="center"/>
            <w:hideMark/>
          </w:tcPr>
          <w:p w14:paraId="77A14F30" w14:textId="06E263BB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sz w:val="18"/>
                <w:szCs w:val="18"/>
              </w:rPr>
              <w:t>5 779 876,2</w:t>
            </w:r>
          </w:p>
        </w:tc>
        <w:tc>
          <w:tcPr>
            <w:tcW w:w="1025" w:type="pct"/>
            <w:shd w:val="clear" w:color="auto" w:fill="auto"/>
            <w:vAlign w:val="center"/>
            <w:hideMark/>
          </w:tcPr>
          <w:p w14:paraId="0267D030" w14:textId="6AD2EDB9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color w:val="000000"/>
                <w:sz w:val="18"/>
                <w:szCs w:val="18"/>
              </w:rPr>
              <w:t>220 356,1</w:t>
            </w:r>
          </w:p>
        </w:tc>
        <w:tc>
          <w:tcPr>
            <w:tcW w:w="552" w:type="pct"/>
            <w:shd w:val="clear" w:color="auto" w:fill="auto"/>
            <w:vAlign w:val="center"/>
            <w:hideMark/>
          </w:tcPr>
          <w:p w14:paraId="63AA7CB4" w14:textId="6B5B2CDC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color w:val="000000"/>
                <w:sz w:val="18"/>
                <w:szCs w:val="18"/>
              </w:rPr>
              <w:t>4,0</w:t>
            </w:r>
          </w:p>
        </w:tc>
      </w:tr>
      <w:tr w:rsidR="007630E3" w:rsidRPr="007630E3" w14:paraId="610076E1" w14:textId="77777777" w:rsidTr="00225A6B">
        <w:trPr>
          <w:trHeight w:val="323"/>
          <w:jc w:val="center"/>
        </w:trPr>
        <w:tc>
          <w:tcPr>
            <w:tcW w:w="979" w:type="pct"/>
            <w:vAlign w:val="center"/>
            <w:hideMark/>
          </w:tcPr>
          <w:p w14:paraId="082C363C" w14:textId="77777777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Расходы</w:t>
            </w:r>
          </w:p>
        </w:tc>
        <w:tc>
          <w:tcPr>
            <w:tcW w:w="1261" w:type="pct"/>
            <w:shd w:val="clear" w:color="auto" w:fill="auto"/>
            <w:vAlign w:val="center"/>
            <w:hideMark/>
          </w:tcPr>
          <w:p w14:paraId="2329618F" w14:textId="378D10A7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sz w:val="18"/>
                <w:szCs w:val="18"/>
              </w:rPr>
              <w:t>6 533 701,5</w:t>
            </w:r>
          </w:p>
        </w:tc>
        <w:tc>
          <w:tcPr>
            <w:tcW w:w="1183" w:type="pct"/>
            <w:shd w:val="clear" w:color="auto" w:fill="auto"/>
            <w:vAlign w:val="center"/>
            <w:hideMark/>
          </w:tcPr>
          <w:p w14:paraId="0590628D" w14:textId="472D79FF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sz w:val="18"/>
                <w:szCs w:val="18"/>
              </w:rPr>
              <w:t>6 785 886,0</w:t>
            </w:r>
          </w:p>
        </w:tc>
        <w:tc>
          <w:tcPr>
            <w:tcW w:w="1025" w:type="pct"/>
            <w:shd w:val="clear" w:color="auto" w:fill="auto"/>
            <w:vAlign w:val="center"/>
            <w:hideMark/>
          </w:tcPr>
          <w:p w14:paraId="0F216629" w14:textId="4DFDC084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sz w:val="18"/>
                <w:szCs w:val="18"/>
              </w:rPr>
              <w:t>252 184,5</w:t>
            </w:r>
          </w:p>
        </w:tc>
        <w:tc>
          <w:tcPr>
            <w:tcW w:w="552" w:type="pct"/>
            <w:shd w:val="clear" w:color="auto" w:fill="auto"/>
            <w:vAlign w:val="center"/>
            <w:hideMark/>
          </w:tcPr>
          <w:p w14:paraId="0F58E972" w14:textId="228E0769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color w:val="000000"/>
                <w:sz w:val="18"/>
                <w:szCs w:val="18"/>
              </w:rPr>
              <w:t>3,9</w:t>
            </w:r>
          </w:p>
        </w:tc>
      </w:tr>
      <w:tr w:rsidR="007630E3" w:rsidRPr="007630E3" w14:paraId="7755160B" w14:textId="77777777" w:rsidTr="00225A6B">
        <w:trPr>
          <w:trHeight w:val="323"/>
          <w:jc w:val="center"/>
        </w:trPr>
        <w:tc>
          <w:tcPr>
            <w:tcW w:w="979" w:type="pct"/>
            <w:vAlign w:val="center"/>
            <w:hideMark/>
          </w:tcPr>
          <w:p w14:paraId="69DD85FB" w14:textId="77777777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630E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Дефицит</w:t>
            </w:r>
          </w:p>
        </w:tc>
        <w:tc>
          <w:tcPr>
            <w:tcW w:w="1261" w:type="pct"/>
            <w:shd w:val="clear" w:color="auto" w:fill="auto"/>
            <w:vAlign w:val="center"/>
            <w:hideMark/>
          </w:tcPr>
          <w:p w14:paraId="7269CBC4" w14:textId="63C3CA5F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sz w:val="18"/>
                <w:szCs w:val="18"/>
              </w:rPr>
              <w:t>-974 181,4</w:t>
            </w:r>
          </w:p>
        </w:tc>
        <w:tc>
          <w:tcPr>
            <w:tcW w:w="1183" w:type="pct"/>
            <w:shd w:val="clear" w:color="auto" w:fill="auto"/>
            <w:vAlign w:val="center"/>
            <w:hideMark/>
          </w:tcPr>
          <w:p w14:paraId="5FBB1962" w14:textId="10DCFD30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sz w:val="18"/>
                <w:szCs w:val="18"/>
              </w:rPr>
              <w:t>-1 006 009,8</w:t>
            </w:r>
          </w:p>
        </w:tc>
        <w:tc>
          <w:tcPr>
            <w:tcW w:w="1025" w:type="pct"/>
            <w:shd w:val="clear" w:color="auto" w:fill="auto"/>
            <w:vAlign w:val="center"/>
            <w:hideMark/>
          </w:tcPr>
          <w:p w14:paraId="27C9B61F" w14:textId="0EA123C2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sz w:val="18"/>
                <w:szCs w:val="18"/>
              </w:rPr>
              <w:t>-31 828,4</w:t>
            </w:r>
          </w:p>
        </w:tc>
        <w:tc>
          <w:tcPr>
            <w:tcW w:w="552" w:type="pct"/>
            <w:shd w:val="clear" w:color="auto" w:fill="auto"/>
            <w:vAlign w:val="center"/>
            <w:hideMark/>
          </w:tcPr>
          <w:p w14:paraId="005C7DDC" w14:textId="3DA106AF" w:rsidR="007630E3" w:rsidRPr="007630E3" w:rsidRDefault="007630E3" w:rsidP="0076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630E3">
              <w:rPr>
                <w:color w:val="000000"/>
                <w:sz w:val="18"/>
                <w:szCs w:val="18"/>
              </w:rPr>
              <w:t>3,3</w:t>
            </w:r>
          </w:p>
        </w:tc>
      </w:tr>
    </w:tbl>
    <w:p w14:paraId="163B9BE3" w14:textId="77777777" w:rsidR="00C64B4F" w:rsidRPr="008445E9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highlight w:val="yellow"/>
          <w:lang w:eastAsia="en-US"/>
        </w:rPr>
      </w:pPr>
    </w:p>
    <w:p w14:paraId="07D806F2" w14:textId="5CDF0EB4" w:rsidR="00C64B4F" w:rsidRPr="00571FA4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1FA4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увеличить: доходную часть бюджета на </w:t>
      </w:r>
      <w:r w:rsidR="00D62B80" w:rsidRPr="00571FA4">
        <w:rPr>
          <w:rFonts w:ascii="Times New Roman" w:hAnsi="Times New Roman" w:cs="Times New Roman"/>
          <w:sz w:val="28"/>
          <w:szCs w:val="28"/>
        </w:rPr>
        <w:t>220 356,1</w:t>
      </w:r>
      <w:r w:rsidRPr="00571FA4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D62B80" w:rsidRPr="00571FA4">
        <w:rPr>
          <w:rFonts w:ascii="Times New Roman" w:hAnsi="Times New Roman" w:cs="Times New Roman"/>
          <w:sz w:val="28"/>
          <w:szCs w:val="28"/>
        </w:rPr>
        <w:t>4,0</w:t>
      </w:r>
      <w:r w:rsidRPr="00571FA4">
        <w:rPr>
          <w:rFonts w:ascii="Times New Roman" w:hAnsi="Times New Roman" w:cs="Times New Roman"/>
          <w:sz w:val="28"/>
          <w:szCs w:val="28"/>
        </w:rPr>
        <w:t xml:space="preserve"> %, расходную часть </w:t>
      </w:r>
      <w:r w:rsidR="00971750">
        <w:rPr>
          <w:rFonts w:ascii="Times New Roman" w:hAnsi="Times New Roman" w:cs="Times New Roman"/>
          <w:sz w:val="28"/>
          <w:szCs w:val="28"/>
        </w:rPr>
        <w:t>бюджета</w:t>
      </w:r>
      <w:r w:rsidR="00971750">
        <w:rPr>
          <w:rFonts w:ascii="Times New Roman" w:hAnsi="Times New Roman" w:cs="Times New Roman"/>
          <w:sz w:val="28"/>
          <w:szCs w:val="28"/>
        </w:rPr>
        <w:br/>
      </w:r>
      <w:r w:rsidRPr="00571FA4">
        <w:rPr>
          <w:rFonts w:ascii="Times New Roman" w:hAnsi="Times New Roman" w:cs="Times New Roman"/>
          <w:sz w:val="28"/>
          <w:szCs w:val="28"/>
        </w:rPr>
        <w:t xml:space="preserve">на </w:t>
      </w:r>
      <w:r w:rsidR="00571FA4" w:rsidRPr="00571FA4">
        <w:rPr>
          <w:rFonts w:ascii="Times New Roman" w:hAnsi="Times New Roman" w:cs="Times New Roman"/>
          <w:sz w:val="28"/>
          <w:szCs w:val="28"/>
        </w:rPr>
        <w:t>252 184,5</w:t>
      </w:r>
      <w:r w:rsidRPr="00571FA4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571FA4" w:rsidRPr="00571FA4">
        <w:rPr>
          <w:rFonts w:ascii="Times New Roman" w:hAnsi="Times New Roman" w:cs="Times New Roman"/>
          <w:sz w:val="28"/>
          <w:szCs w:val="28"/>
        </w:rPr>
        <w:t>3,9</w:t>
      </w:r>
      <w:r w:rsidRPr="00571FA4">
        <w:rPr>
          <w:rFonts w:ascii="Times New Roman" w:hAnsi="Times New Roman" w:cs="Times New Roman"/>
          <w:sz w:val="28"/>
          <w:szCs w:val="28"/>
        </w:rPr>
        <w:t xml:space="preserve"> %. Дефицит бюджета увеличится</w:t>
      </w:r>
      <w:r w:rsidR="00971750">
        <w:rPr>
          <w:rFonts w:ascii="Times New Roman" w:hAnsi="Times New Roman" w:cs="Times New Roman"/>
          <w:sz w:val="28"/>
          <w:szCs w:val="28"/>
        </w:rPr>
        <w:br/>
      </w:r>
      <w:r w:rsidRPr="00571FA4">
        <w:rPr>
          <w:rFonts w:ascii="Times New Roman" w:hAnsi="Times New Roman" w:cs="Times New Roman"/>
          <w:sz w:val="28"/>
          <w:szCs w:val="28"/>
        </w:rPr>
        <w:t xml:space="preserve">на </w:t>
      </w:r>
      <w:r w:rsidR="00971750" w:rsidRPr="00571FA4">
        <w:rPr>
          <w:rFonts w:ascii="Times New Roman" w:hAnsi="Times New Roman" w:cs="Times New Roman"/>
          <w:sz w:val="28"/>
          <w:szCs w:val="28"/>
        </w:rPr>
        <w:t xml:space="preserve">31 828,4 </w:t>
      </w:r>
      <w:r w:rsidRPr="00571FA4">
        <w:rPr>
          <w:rFonts w:ascii="Times New Roman" w:hAnsi="Times New Roman" w:cs="Times New Roman"/>
          <w:sz w:val="28"/>
          <w:szCs w:val="28"/>
        </w:rPr>
        <w:t>тыс. рублей или на</w:t>
      </w:r>
      <w:r w:rsidR="00C9114D" w:rsidRPr="00571FA4">
        <w:rPr>
          <w:rFonts w:ascii="Times New Roman" w:hAnsi="Times New Roman" w:cs="Times New Roman"/>
          <w:sz w:val="28"/>
          <w:szCs w:val="28"/>
        </w:rPr>
        <w:t xml:space="preserve"> </w:t>
      </w:r>
      <w:r w:rsidR="00571FA4" w:rsidRPr="00571FA4">
        <w:rPr>
          <w:rFonts w:ascii="Times New Roman" w:hAnsi="Times New Roman" w:cs="Times New Roman"/>
          <w:sz w:val="28"/>
          <w:szCs w:val="28"/>
        </w:rPr>
        <w:t>3,3</w:t>
      </w:r>
      <w:r w:rsidRPr="00571FA4">
        <w:rPr>
          <w:rFonts w:ascii="Times New Roman" w:hAnsi="Times New Roman" w:cs="Times New Roman"/>
          <w:sz w:val="28"/>
          <w:szCs w:val="28"/>
        </w:rPr>
        <w:t xml:space="preserve"> </w:t>
      </w:r>
      <w:r w:rsidR="00C9114D" w:rsidRPr="00571FA4">
        <w:rPr>
          <w:rFonts w:ascii="Times New Roman" w:hAnsi="Times New Roman" w:cs="Times New Roman"/>
          <w:sz w:val="28"/>
          <w:szCs w:val="28"/>
        </w:rPr>
        <w:t>%</w:t>
      </w:r>
      <w:r w:rsidRPr="00571FA4">
        <w:rPr>
          <w:rFonts w:ascii="Times New Roman" w:hAnsi="Times New Roman" w:cs="Times New Roman"/>
          <w:sz w:val="28"/>
          <w:szCs w:val="28"/>
        </w:rPr>
        <w:t xml:space="preserve"> и составит </w:t>
      </w:r>
      <w:r w:rsidR="00571FA4" w:rsidRPr="00571FA4">
        <w:rPr>
          <w:rFonts w:ascii="Times New Roman" w:hAnsi="Times New Roman" w:cs="Times New Roman"/>
          <w:sz w:val="28"/>
          <w:szCs w:val="28"/>
        </w:rPr>
        <w:t>1 006 009,8</w:t>
      </w:r>
      <w:r w:rsidRPr="00571FA4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5E60ED18" w14:textId="06BD5CC8" w:rsidR="00C64B4F" w:rsidRPr="00692FA2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92FA2">
        <w:rPr>
          <w:rFonts w:ascii="Times New Roman" w:hAnsi="Times New Roman" w:cs="Times New Roman"/>
          <w:b/>
          <w:bCs/>
          <w:sz w:val="28"/>
          <w:szCs w:val="28"/>
        </w:rPr>
        <w:t>I. Измен</w:t>
      </w:r>
      <w:r w:rsidR="00C9114D" w:rsidRPr="00692FA2">
        <w:rPr>
          <w:rFonts w:ascii="Times New Roman" w:hAnsi="Times New Roman" w:cs="Times New Roman"/>
          <w:b/>
          <w:bCs/>
          <w:sz w:val="28"/>
          <w:szCs w:val="28"/>
        </w:rPr>
        <w:t>ение доходной части бюджета 2025</w:t>
      </w:r>
      <w:r w:rsidRPr="00692FA2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14:paraId="4774A64F" w14:textId="77777777" w:rsidR="00C64B4F" w:rsidRPr="00692FA2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11CF073" w14:textId="2307250C" w:rsidR="00C64B4F" w:rsidRPr="00692FA2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92FA2">
        <w:rPr>
          <w:rFonts w:ascii="Times New Roman" w:hAnsi="Times New Roman" w:cs="Times New Roman"/>
          <w:sz w:val="28"/>
          <w:szCs w:val="28"/>
        </w:rPr>
        <w:t xml:space="preserve">Согласно </w:t>
      </w:r>
      <w:proofErr w:type="gramStart"/>
      <w:r w:rsidRPr="00692FA2">
        <w:rPr>
          <w:rFonts w:ascii="Times New Roman" w:hAnsi="Times New Roman" w:cs="Times New Roman"/>
          <w:sz w:val="28"/>
          <w:szCs w:val="28"/>
        </w:rPr>
        <w:t>Проекту решения</w:t>
      </w:r>
      <w:proofErr w:type="gramEnd"/>
      <w:r w:rsidRPr="00692FA2">
        <w:rPr>
          <w:rFonts w:ascii="Times New Roman" w:hAnsi="Times New Roman" w:cs="Times New Roman"/>
          <w:sz w:val="28"/>
          <w:szCs w:val="28"/>
        </w:rPr>
        <w:t xml:space="preserve"> прогнозируемый объём доходов бюджета Ханты-Мансийского района на </w:t>
      </w:r>
      <w:r w:rsidR="00C9114D" w:rsidRPr="00692FA2">
        <w:rPr>
          <w:rFonts w:ascii="Times New Roman" w:hAnsi="Times New Roman" w:cs="Times New Roman"/>
          <w:sz w:val="28"/>
          <w:szCs w:val="28"/>
        </w:rPr>
        <w:t>2025</w:t>
      </w:r>
      <w:r w:rsidRPr="00692FA2">
        <w:rPr>
          <w:rFonts w:ascii="Times New Roman" w:hAnsi="Times New Roman" w:cs="Times New Roman"/>
          <w:sz w:val="28"/>
          <w:szCs w:val="28"/>
        </w:rPr>
        <w:t xml:space="preserve"> год составит </w:t>
      </w:r>
      <w:r w:rsidR="00692FA2" w:rsidRPr="00692FA2">
        <w:rPr>
          <w:rFonts w:ascii="Times New Roman" w:hAnsi="Times New Roman" w:cs="Times New Roman"/>
          <w:sz w:val="28"/>
          <w:szCs w:val="28"/>
        </w:rPr>
        <w:t>5 779 876,2</w:t>
      </w:r>
      <w:r w:rsidRPr="00692FA2">
        <w:rPr>
          <w:rFonts w:ascii="Times New Roman" w:hAnsi="Times New Roman" w:cs="Times New Roman"/>
          <w:sz w:val="28"/>
          <w:szCs w:val="28"/>
        </w:rPr>
        <w:t xml:space="preserve"> тыс. рублей, что выше на </w:t>
      </w:r>
      <w:r w:rsidR="00692FA2" w:rsidRPr="00692FA2">
        <w:rPr>
          <w:rFonts w:ascii="Times New Roman" w:hAnsi="Times New Roman" w:cs="Times New Roman"/>
          <w:sz w:val="28"/>
          <w:szCs w:val="28"/>
        </w:rPr>
        <w:t>220 356,1</w:t>
      </w:r>
      <w:r w:rsidRPr="00692FA2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692FA2" w:rsidRPr="00692FA2">
        <w:rPr>
          <w:rFonts w:ascii="Times New Roman" w:hAnsi="Times New Roman" w:cs="Times New Roman"/>
          <w:sz w:val="28"/>
          <w:szCs w:val="28"/>
        </w:rPr>
        <w:t>4,0</w:t>
      </w:r>
      <w:r w:rsidRPr="00692FA2">
        <w:rPr>
          <w:rFonts w:ascii="Times New Roman" w:hAnsi="Times New Roman" w:cs="Times New Roman"/>
          <w:sz w:val="28"/>
          <w:szCs w:val="28"/>
        </w:rPr>
        <w:t xml:space="preserve"> % объёма доходов бюджета, утвержденного решением Думы Ханты-Мансийского района </w:t>
      </w:r>
      <w:r w:rsidR="00E0716B" w:rsidRPr="00692FA2">
        <w:rPr>
          <w:rFonts w:ascii="Times New Roman" w:hAnsi="Times New Roman" w:cs="Times New Roman"/>
          <w:sz w:val="28"/>
          <w:szCs w:val="28"/>
        </w:rPr>
        <w:t xml:space="preserve">от 18.12.2024 № 556 </w:t>
      </w:r>
      <w:r w:rsidR="008E330C" w:rsidRPr="00692FA2">
        <w:rPr>
          <w:rFonts w:ascii="Times New Roman" w:hAnsi="Times New Roman" w:cs="Times New Roman"/>
          <w:sz w:val="28"/>
          <w:szCs w:val="28"/>
        </w:rPr>
        <w:t>«</w:t>
      </w:r>
      <w:r w:rsidRPr="00692FA2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E0716B" w:rsidRPr="00692FA2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 и 2027</w:t>
      </w:r>
      <w:r w:rsidRPr="00692FA2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8E330C" w:rsidRPr="00692FA2">
        <w:rPr>
          <w:rFonts w:ascii="Times New Roman" w:hAnsi="Times New Roman" w:cs="Times New Roman"/>
          <w:sz w:val="28"/>
          <w:szCs w:val="28"/>
        </w:rPr>
        <w:t>»</w:t>
      </w:r>
      <w:r w:rsidRPr="00692FA2">
        <w:rPr>
          <w:rFonts w:ascii="Times New Roman" w:hAnsi="Times New Roman" w:cs="Times New Roman"/>
          <w:sz w:val="28"/>
          <w:szCs w:val="28"/>
        </w:rPr>
        <w:t>.</w:t>
      </w:r>
    </w:p>
    <w:p w14:paraId="2E415E1F" w14:textId="3EFE3A4A" w:rsidR="00C64B4F" w:rsidRPr="00692FA2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92FA2">
        <w:rPr>
          <w:rFonts w:ascii="Times New Roman" w:hAnsi="Times New Roman" w:cs="Times New Roman"/>
          <w:sz w:val="28"/>
          <w:szCs w:val="28"/>
        </w:rPr>
        <w:t xml:space="preserve">Доходная часть бюджета </w:t>
      </w:r>
      <w:r w:rsidR="001A4945" w:rsidRPr="00692FA2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Pr="00692FA2">
        <w:rPr>
          <w:rFonts w:ascii="Times New Roman" w:hAnsi="Times New Roman" w:cs="Times New Roman"/>
          <w:sz w:val="28"/>
          <w:szCs w:val="28"/>
        </w:rPr>
        <w:t xml:space="preserve"> год </w:t>
      </w:r>
      <w:r w:rsidR="00C42EA3" w:rsidRPr="00692FA2">
        <w:rPr>
          <w:rFonts w:ascii="Times New Roman" w:hAnsi="Times New Roman" w:cs="Times New Roman"/>
          <w:sz w:val="28"/>
          <w:szCs w:val="28"/>
        </w:rPr>
        <w:br/>
      </w:r>
      <w:r w:rsidRPr="00692FA2">
        <w:rPr>
          <w:rFonts w:ascii="Times New Roman" w:hAnsi="Times New Roman" w:cs="Times New Roman"/>
          <w:sz w:val="28"/>
          <w:szCs w:val="28"/>
        </w:rPr>
        <w:t xml:space="preserve">в общем объеме увеличивается на </w:t>
      </w:r>
      <w:r w:rsidR="00692FA2" w:rsidRPr="00692FA2">
        <w:rPr>
          <w:rFonts w:ascii="Times New Roman" w:hAnsi="Times New Roman" w:cs="Times New Roman"/>
          <w:sz w:val="28"/>
          <w:szCs w:val="28"/>
        </w:rPr>
        <w:t>220 356,1</w:t>
      </w:r>
      <w:r w:rsidR="001A4945" w:rsidRPr="00692FA2">
        <w:rPr>
          <w:rFonts w:ascii="Times New Roman" w:hAnsi="Times New Roman" w:cs="Times New Roman"/>
          <w:sz w:val="28"/>
          <w:szCs w:val="28"/>
        </w:rPr>
        <w:t xml:space="preserve"> </w:t>
      </w:r>
      <w:r w:rsidR="00971750">
        <w:rPr>
          <w:rFonts w:ascii="Times New Roman" w:hAnsi="Times New Roman" w:cs="Times New Roman"/>
          <w:sz w:val="28"/>
          <w:szCs w:val="28"/>
        </w:rPr>
        <w:t>тыс. рублей, в том числе</w:t>
      </w:r>
      <w:r w:rsidR="00971750">
        <w:rPr>
          <w:rFonts w:ascii="Times New Roman" w:hAnsi="Times New Roman" w:cs="Times New Roman"/>
          <w:sz w:val="28"/>
          <w:szCs w:val="28"/>
        </w:rPr>
        <w:br/>
      </w:r>
      <w:r w:rsidRPr="00692FA2">
        <w:rPr>
          <w:rFonts w:ascii="Times New Roman" w:hAnsi="Times New Roman" w:cs="Times New Roman"/>
          <w:sz w:val="28"/>
          <w:szCs w:val="28"/>
        </w:rPr>
        <w:t>за счет:</w:t>
      </w:r>
    </w:p>
    <w:p w14:paraId="6074919E" w14:textId="0B221EBA" w:rsidR="004F7182" w:rsidRPr="00767E24" w:rsidRDefault="004F7182" w:rsidP="004F718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113008">
        <w:rPr>
          <w:rFonts w:ascii="Times New Roman" w:hAnsi="Times New Roman"/>
          <w:sz w:val="28"/>
          <w:szCs w:val="28"/>
        </w:rPr>
        <w:t xml:space="preserve">1) </w:t>
      </w:r>
      <w:r w:rsidR="00113008">
        <w:rPr>
          <w:rFonts w:ascii="Times New Roman" w:hAnsi="Times New Roman"/>
          <w:sz w:val="28"/>
          <w:szCs w:val="28"/>
        </w:rPr>
        <w:t>у</w:t>
      </w:r>
      <w:r w:rsidRPr="00113008">
        <w:rPr>
          <w:rFonts w:ascii="Times New Roman" w:hAnsi="Times New Roman"/>
          <w:sz w:val="28"/>
          <w:szCs w:val="28"/>
        </w:rPr>
        <w:t xml:space="preserve">величения налоговых доходов на </w:t>
      </w:r>
      <w:r w:rsidR="00113008" w:rsidRPr="00113008">
        <w:rPr>
          <w:rFonts w:ascii="Times New Roman" w:hAnsi="Times New Roman"/>
          <w:sz w:val="28"/>
          <w:szCs w:val="28"/>
        </w:rPr>
        <w:t>94</w:t>
      </w:r>
      <w:r w:rsidR="00767E24">
        <w:rPr>
          <w:rFonts w:ascii="Times New Roman" w:hAnsi="Times New Roman"/>
          <w:sz w:val="28"/>
          <w:szCs w:val="28"/>
        </w:rPr>
        <w:t> </w:t>
      </w:r>
      <w:r w:rsidR="00113008" w:rsidRPr="00113008">
        <w:rPr>
          <w:rFonts w:ascii="Times New Roman" w:hAnsi="Times New Roman"/>
          <w:sz w:val="28"/>
          <w:szCs w:val="28"/>
        </w:rPr>
        <w:t>15</w:t>
      </w:r>
      <w:r w:rsidR="00767E24">
        <w:rPr>
          <w:rFonts w:ascii="Times New Roman" w:hAnsi="Times New Roman"/>
          <w:sz w:val="28"/>
          <w:szCs w:val="28"/>
        </w:rPr>
        <w:t>9,6</w:t>
      </w:r>
      <w:r w:rsidRPr="00113008">
        <w:rPr>
          <w:rFonts w:ascii="Times New Roman" w:hAnsi="Times New Roman"/>
          <w:sz w:val="28"/>
          <w:szCs w:val="28"/>
        </w:rPr>
        <w:t xml:space="preserve"> тыс. рублей, </w:t>
      </w:r>
      <w:r w:rsidRPr="00113008">
        <w:rPr>
          <w:rFonts w:ascii="Times New Roman" w:hAnsi="Times New Roman"/>
          <w:sz w:val="28"/>
          <w:szCs w:val="28"/>
        </w:rPr>
        <w:br/>
      </w:r>
      <w:r w:rsidR="00225A6B">
        <w:rPr>
          <w:rFonts w:ascii="Times New Roman" w:hAnsi="Times New Roman"/>
          <w:sz w:val="28"/>
          <w:szCs w:val="28"/>
        </w:rPr>
        <w:t xml:space="preserve">с учетом ожидаемого </w:t>
      </w:r>
      <w:r w:rsidR="00481A2E">
        <w:rPr>
          <w:rFonts w:ascii="Times New Roman" w:hAnsi="Times New Roman"/>
          <w:sz w:val="28"/>
          <w:szCs w:val="28"/>
        </w:rPr>
        <w:t>поступления</w:t>
      </w:r>
      <w:r w:rsidRPr="00113008">
        <w:rPr>
          <w:rFonts w:ascii="Times New Roman" w:hAnsi="Times New Roman"/>
          <w:sz w:val="28"/>
          <w:szCs w:val="28"/>
        </w:rPr>
        <w:t xml:space="preserve">: налога на доходы физических лиц </w:t>
      </w:r>
      <w:r w:rsidR="00225A6B">
        <w:rPr>
          <w:rFonts w:ascii="Times New Roman" w:hAnsi="Times New Roman"/>
          <w:sz w:val="28"/>
          <w:szCs w:val="28"/>
        </w:rPr>
        <w:t>на 87 623,7 тыс. рублей;</w:t>
      </w:r>
      <w:r w:rsidRPr="00767E24">
        <w:rPr>
          <w:rFonts w:ascii="Times New Roman" w:hAnsi="Times New Roman"/>
          <w:sz w:val="28"/>
          <w:szCs w:val="28"/>
        </w:rPr>
        <w:t xml:space="preserve"> налога на совокупный доход на 5 896,7 тыс. рублей; </w:t>
      </w:r>
      <w:r w:rsidR="00113008" w:rsidRPr="00767E24">
        <w:rPr>
          <w:rFonts w:ascii="Times New Roman" w:hAnsi="Times New Roman"/>
          <w:sz w:val="28"/>
          <w:szCs w:val="28"/>
        </w:rPr>
        <w:t xml:space="preserve"> налога на имущество физи</w:t>
      </w:r>
      <w:r w:rsidR="00225A6B">
        <w:rPr>
          <w:rFonts w:ascii="Times New Roman" w:hAnsi="Times New Roman"/>
          <w:sz w:val="28"/>
          <w:szCs w:val="28"/>
        </w:rPr>
        <w:t>ческих лиц на 366,2 тыс. рублей;</w:t>
      </w:r>
      <w:r w:rsidR="00113008" w:rsidRPr="00767E24">
        <w:rPr>
          <w:rFonts w:ascii="Times New Roman" w:hAnsi="Times New Roman"/>
          <w:sz w:val="28"/>
          <w:szCs w:val="28"/>
        </w:rPr>
        <w:t xml:space="preserve"> </w:t>
      </w:r>
      <w:r w:rsidRPr="00767E24">
        <w:rPr>
          <w:rFonts w:ascii="Times New Roman" w:hAnsi="Times New Roman"/>
          <w:sz w:val="28"/>
          <w:szCs w:val="28"/>
        </w:rPr>
        <w:t xml:space="preserve">транспортного налога на </w:t>
      </w:r>
      <w:r w:rsidR="00113008" w:rsidRPr="00767E24">
        <w:rPr>
          <w:rFonts w:ascii="Times New Roman" w:hAnsi="Times New Roman"/>
          <w:sz w:val="28"/>
          <w:szCs w:val="28"/>
        </w:rPr>
        <w:t>266,7</w:t>
      </w:r>
      <w:r w:rsidRPr="00767E24">
        <w:rPr>
          <w:rFonts w:ascii="Times New Roman" w:hAnsi="Times New Roman"/>
          <w:sz w:val="28"/>
          <w:szCs w:val="28"/>
        </w:rPr>
        <w:t xml:space="preserve"> тыс. рублей</w:t>
      </w:r>
      <w:r w:rsidR="00225A6B">
        <w:rPr>
          <w:rFonts w:ascii="Times New Roman" w:hAnsi="Times New Roman"/>
          <w:sz w:val="28"/>
          <w:szCs w:val="28"/>
        </w:rPr>
        <w:t>;</w:t>
      </w:r>
      <w:r w:rsidR="00113008" w:rsidRPr="00767E24">
        <w:rPr>
          <w:rFonts w:ascii="Times New Roman" w:hAnsi="Times New Roman"/>
          <w:sz w:val="28"/>
          <w:szCs w:val="28"/>
        </w:rPr>
        <w:t xml:space="preserve"> государственной пошлины на 6,3 тыс. рублей</w:t>
      </w:r>
      <w:r w:rsidR="00225A6B">
        <w:rPr>
          <w:rFonts w:ascii="Times New Roman" w:hAnsi="Times New Roman"/>
          <w:sz w:val="28"/>
          <w:szCs w:val="28"/>
        </w:rPr>
        <w:t>;</w:t>
      </w:r>
    </w:p>
    <w:p w14:paraId="5D98D297" w14:textId="33AA210A" w:rsidR="004F7182" w:rsidRPr="00767E24" w:rsidRDefault="004F7182" w:rsidP="008433C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2) </w:t>
      </w:r>
      <w:r w:rsidR="00113008" w:rsidRPr="00767E24">
        <w:rPr>
          <w:rFonts w:ascii="Times New Roman" w:hAnsi="Times New Roman"/>
          <w:sz w:val="28"/>
          <w:szCs w:val="28"/>
        </w:rPr>
        <w:t>увеличения</w:t>
      </w:r>
      <w:r w:rsidR="00113008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неналоговых доходов на </w:t>
      </w:r>
      <w:r w:rsidR="008433CF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27 473,7</w:t>
      </w:r>
      <w:r w:rsidRPr="00767E24">
        <w:rPr>
          <w:rFonts w:ascii="Times New Roman" w:hAnsi="Times New Roman"/>
          <w:sz w:val="28"/>
          <w:szCs w:val="28"/>
        </w:rPr>
        <w:t xml:space="preserve"> 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рублей, 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481A2E">
        <w:rPr>
          <w:rFonts w:ascii="Times New Roman" w:eastAsia="Calibri" w:hAnsi="Times New Roman" w:cs="Times New Roman"/>
          <w:sz w:val="28"/>
          <w:szCs w:val="28"/>
          <w:lang w:eastAsia="en-US"/>
        </w:rPr>
        <w:t>с учетом ожидаемого поступления</w:t>
      </w:r>
      <w:r w:rsidR="00BD523C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: 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доходов от использования имущества, находящегося в муниципальной собственности на </w:t>
      </w:r>
      <w:r w:rsidR="00113008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3 852,8</w:t>
      </w:r>
      <w:r w:rsidRPr="00767E24">
        <w:rPr>
          <w:rFonts w:ascii="Times New Roman" w:hAnsi="Times New Roman"/>
          <w:sz w:val="28"/>
          <w:szCs w:val="28"/>
        </w:rPr>
        <w:t xml:space="preserve"> </w:t>
      </w:r>
      <w:r w:rsidR="00481A2E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рублей;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13008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платежей за пользование природными ресурсами 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</w:t>
      </w:r>
      <w:r w:rsidR="00BD523C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134,7</w:t>
      </w:r>
      <w:r w:rsidRPr="00767E24">
        <w:rPr>
          <w:rFonts w:ascii="Times New Roman" w:hAnsi="Times New Roman"/>
          <w:sz w:val="28"/>
          <w:szCs w:val="28"/>
        </w:rPr>
        <w:t xml:space="preserve"> </w:t>
      </w:r>
      <w:r w:rsidR="00481A2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рублей; </w:t>
      </w:r>
      <w:r w:rsidR="00BD523C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доходов от платных услуг и компенсации затрат государства</w:t>
      </w:r>
      <w:r w:rsidR="00971750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BD523C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на 3 020,2</w:t>
      </w:r>
      <w:r w:rsidR="00BD523C" w:rsidRPr="00767E24">
        <w:rPr>
          <w:rFonts w:ascii="Times New Roman" w:hAnsi="Times New Roman"/>
          <w:sz w:val="28"/>
          <w:szCs w:val="28"/>
        </w:rPr>
        <w:t> </w:t>
      </w:r>
      <w:r w:rsidR="00481A2E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рублей;</w:t>
      </w:r>
      <w:r w:rsidR="00BD523C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доходов в </w:t>
      </w:r>
      <w:r w:rsidR="008433CF" w:rsidRPr="00767E24">
        <w:rPr>
          <w:rFonts w:ascii="Times New Roman" w:hAnsi="Times New Roman"/>
          <w:color w:val="000000"/>
          <w:sz w:val="28"/>
          <w:szCs w:val="28"/>
        </w:rPr>
        <w:t>результате дополнительной продажи имущества, находящегося в собственности и земельных участков</w:t>
      </w:r>
      <w:r w:rsidR="00971750">
        <w:rPr>
          <w:rFonts w:ascii="Times New Roman" w:hAnsi="Times New Roman"/>
          <w:color w:val="000000"/>
          <w:sz w:val="28"/>
          <w:szCs w:val="28"/>
        </w:rPr>
        <w:br/>
      </w:r>
      <w:r w:rsidR="008433CF" w:rsidRPr="00767E24">
        <w:rPr>
          <w:rFonts w:ascii="Times New Roman" w:hAnsi="Times New Roman"/>
          <w:color w:val="000000"/>
          <w:sz w:val="28"/>
          <w:szCs w:val="28"/>
        </w:rPr>
        <w:t>на 13 200,8 т</w:t>
      </w:r>
      <w:r w:rsidR="00481A2E">
        <w:rPr>
          <w:rFonts w:ascii="Times New Roman" w:hAnsi="Times New Roman"/>
          <w:color w:val="000000"/>
          <w:sz w:val="28"/>
          <w:szCs w:val="28"/>
        </w:rPr>
        <w:t>ыс. рублей;</w:t>
      </w:r>
      <w:r w:rsidR="008433CF" w:rsidRPr="00767E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доходов от штрафов, санкций, возмещения ущерба на </w:t>
      </w:r>
      <w:r w:rsidR="008433CF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7 064,2</w:t>
      </w:r>
      <w:r w:rsidRPr="00767E24">
        <w:rPr>
          <w:rFonts w:ascii="Times New Roman" w:hAnsi="Times New Roman"/>
          <w:sz w:val="28"/>
          <w:szCs w:val="28"/>
        </w:rPr>
        <w:t> 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</w:t>
      </w:r>
      <w:r w:rsidR="00481A2E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  <w:r w:rsidR="008433CF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доходов от </w:t>
      </w:r>
      <w:proofErr w:type="spellStart"/>
      <w:r w:rsidR="008433CF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иниициативных</w:t>
      </w:r>
      <w:proofErr w:type="spellEnd"/>
      <w:r w:rsidR="008433CF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платежей на 201,0</w:t>
      </w:r>
      <w:r w:rsidRPr="00767E24">
        <w:rPr>
          <w:rFonts w:ascii="Times New Roman" w:hAnsi="Times New Roman"/>
          <w:sz w:val="28"/>
          <w:szCs w:val="28"/>
        </w:rPr>
        <w:t xml:space="preserve"> </w:t>
      </w:r>
      <w:r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рублей;</w:t>
      </w:r>
    </w:p>
    <w:p w14:paraId="7DD26FF1" w14:textId="157BEDB4" w:rsidR="004F7182" w:rsidRPr="00767E24" w:rsidRDefault="008433CF" w:rsidP="004F718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767E24">
        <w:rPr>
          <w:rFonts w:ascii="Times New Roman" w:hAnsi="Times New Roman"/>
          <w:sz w:val="28"/>
          <w:szCs w:val="28"/>
        </w:rPr>
        <w:t>3</w:t>
      </w:r>
      <w:r w:rsidR="004F7182" w:rsidRPr="00767E24">
        <w:rPr>
          <w:rFonts w:ascii="Times New Roman" w:hAnsi="Times New Roman"/>
          <w:sz w:val="28"/>
          <w:szCs w:val="28"/>
        </w:rPr>
        <w:t xml:space="preserve">) увеличения субсидий, субвенций из бюджета </w:t>
      </w:r>
      <w:r w:rsidR="004F7182" w:rsidRPr="00767E24">
        <w:rPr>
          <w:rFonts w:ascii="Times New Roman" w:hAnsi="Times New Roman"/>
          <w:sz w:val="28"/>
          <w:szCs w:val="28"/>
        </w:rPr>
        <w:br/>
        <w:t xml:space="preserve">Ханты-Мансийского автономного округа – Югры на </w:t>
      </w:r>
      <w:r w:rsidRPr="00767E24">
        <w:rPr>
          <w:rFonts w:ascii="Times New Roman" w:hAnsi="Times New Roman"/>
          <w:sz w:val="28"/>
          <w:szCs w:val="28"/>
        </w:rPr>
        <w:t>89 691,0</w:t>
      </w:r>
      <w:r w:rsidR="004F7182" w:rsidRPr="00767E24">
        <w:rPr>
          <w:rFonts w:ascii="Times New Roman" w:hAnsi="Times New Roman"/>
          <w:sz w:val="28"/>
          <w:szCs w:val="28"/>
        </w:rPr>
        <w:t xml:space="preserve"> тыс. рублей. </w:t>
      </w:r>
    </w:p>
    <w:p w14:paraId="0D1D60A6" w14:textId="5819310C" w:rsidR="004F7182" w:rsidRPr="00767E24" w:rsidRDefault="00767E24" w:rsidP="004F718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767E24">
        <w:rPr>
          <w:rFonts w:ascii="Times New Roman" w:hAnsi="Times New Roman"/>
          <w:sz w:val="28"/>
          <w:szCs w:val="28"/>
        </w:rPr>
        <w:t>4</w:t>
      </w:r>
      <w:r w:rsidR="004F7182" w:rsidRPr="00767E24">
        <w:rPr>
          <w:rFonts w:ascii="Times New Roman" w:hAnsi="Times New Roman"/>
          <w:sz w:val="28"/>
          <w:szCs w:val="28"/>
        </w:rPr>
        <w:t xml:space="preserve">) увеличения иных межбюджетных трансфертов </w:t>
      </w:r>
      <w:r w:rsidR="004F7182" w:rsidRPr="00767E24">
        <w:rPr>
          <w:rFonts w:ascii="Times New Roman" w:hAnsi="Times New Roman"/>
          <w:sz w:val="28"/>
          <w:szCs w:val="28"/>
        </w:rPr>
        <w:br/>
        <w:t xml:space="preserve">на </w:t>
      </w:r>
      <w:r w:rsidR="008433CF" w:rsidRPr="00767E24">
        <w:rPr>
          <w:rFonts w:ascii="Times New Roman" w:hAnsi="Times New Roman"/>
          <w:sz w:val="28"/>
          <w:szCs w:val="28"/>
        </w:rPr>
        <w:t>7 373,5</w:t>
      </w:r>
      <w:r w:rsidR="004F7182" w:rsidRPr="00767E24">
        <w:rPr>
          <w:rFonts w:ascii="Times New Roman" w:hAnsi="Times New Roman"/>
          <w:sz w:val="28"/>
          <w:szCs w:val="28"/>
        </w:rPr>
        <w:t xml:space="preserve"> тыс. рублей, </w:t>
      </w:r>
      <w:r w:rsidR="004F7182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том числе из окружного бюджета </w:t>
      </w:r>
      <w:r w:rsidR="004F7182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на </w:t>
      </w:r>
      <w:r w:rsidR="008433CF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180,0</w:t>
      </w:r>
      <w:r w:rsidR="004F7182" w:rsidRPr="00767E24">
        <w:rPr>
          <w:rFonts w:ascii="Times New Roman" w:hAnsi="Times New Roman"/>
          <w:sz w:val="28"/>
          <w:szCs w:val="28"/>
        </w:rPr>
        <w:t xml:space="preserve"> </w:t>
      </w:r>
      <w:r w:rsidR="004F7182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рублей, из бюджетов сельских поселений на </w:t>
      </w:r>
      <w:r w:rsidR="008433CF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7 193,5</w:t>
      </w:r>
      <w:r w:rsidR="004F7182" w:rsidRPr="00767E24">
        <w:rPr>
          <w:rFonts w:ascii="Times New Roman" w:hAnsi="Times New Roman"/>
          <w:sz w:val="28"/>
          <w:szCs w:val="28"/>
        </w:rPr>
        <w:t xml:space="preserve"> </w:t>
      </w:r>
      <w:r w:rsidR="004F7182" w:rsidRPr="00767E24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</w:t>
      </w:r>
      <w:r w:rsidR="004F7182" w:rsidRPr="00767E24">
        <w:rPr>
          <w:rFonts w:ascii="Times New Roman" w:hAnsi="Times New Roman"/>
          <w:sz w:val="28"/>
          <w:szCs w:val="28"/>
        </w:rPr>
        <w:t xml:space="preserve"> </w:t>
      </w:r>
    </w:p>
    <w:p w14:paraId="3B116997" w14:textId="0A459EC1" w:rsidR="004F7182" w:rsidRPr="00767E24" w:rsidRDefault="00767E24" w:rsidP="004F718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767E24">
        <w:rPr>
          <w:rFonts w:ascii="Times New Roman" w:hAnsi="Times New Roman"/>
          <w:sz w:val="28"/>
          <w:szCs w:val="28"/>
        </w:rPr>
        <w:t>5</w:t>
      </w:r>
      <w:r w:rsidR="004F7182" w:rsidRPr="00767E24">
        <w:rPr>
          <w:rFonts w:ascii="Times New Roman" w:hAnsi="Times New Roman"/>
          <w:sz w:val="28"/>
          <w:szCs w:val="28"/>
        </w:rPr>
        <w:t>) увеличения безвозмездных поступлений от негосударственных организаций (</w:t>
      </w:r>
      <w:r w:rsidR="008433CF" w:rsidRPr="00767E24">
        <w:rPr>
          <w:rFonts w:ascii="Times New Roman" w:hAnsi="Times New Roman"/>
          <w:sz w:val="28"/>
          <w:szCs w:val="28"/>
        </w:rPr>
        <w:t xml:space="preserve">ПАО </w:t>
      </w:r>
      <w:r w:rsidR="004F7182" w:rsidRPr="00767E24">
        <w:rPr>
          <w:rFonts w:ascii="Times New Roman" w:hAnsi="Times New Roman"/>
          <w:sz w:val="28"/>
          <w:szCs w:val="28"/>
        </w:rPr>
        <w:t>«</w:t>
      </w:r>
      <w:proofErr w:type="spellStart"/>
      <w:r w:rsidR="008433CF" w:rsidRPr="00767E24">
        <w:rPr>
          <w:rFonts w:ascii="Times New Roman" w:hAnsi="Times New Roman"/>
          <w:sz w:val="28"/>
          <w:szCs w:val="28"/>
        </w:rPr>
        <w:t>Сургу</w:t>
      </w:r>
      <w:r w:rsidR="004F7182" w:rsidRPr="00767E24">
        <w:rPr>
          <w:rFonts w:ascii="Times New Roman" w:hAnsi="Times New Roman"/>
          <w:sz w:val="28"/>
          <w:szCs w:val="28"/>
        </w:rPr>
        <w:t>нефтегаз</w:t>
      </w:r>
      <w:proofErr w:type="spellEnd"/>
      <w:r w:rsidR="004F7182" w:rsidRPr="00767E24">
        <w:rPr>
          <w:rFonts w:ascii="Times New Roman" w:hAnsi="Times New Roman"/>
          <w:sz w:val="28"/>
          <w:szCs w:val="28"/>
        </w:rPr>
        <w:t>») по договорам пож</w:t>
      </w:r>
      <w:r w:rsidRPr="00767E24">
        <w:rPr>
          <w:rFonts w:ascii="Times New Roman" w:hAnsi="Times New Roman"/>
          <w:sz w:val="28"/>
          <w:szCs w:val="28"/>
        </w:rPr>
        <w:t>ертвования денежных средств 2025</w:t>
      </w:r>
      <w:r w:rsidR="004F7182" w:rsidRPr="00767E24">
        <w:rPr>
          <w:rFonts w:ascii="Times New Roman" w:hAnsi="Times New Roman"/>
          <w:sz w:val="28"/>
          <w:szCs w:val="28"/>
        </w:rPr>
        <w:t xml:space="preserve"> года на </w:t>
      </w:r>
      <w:r w:rsidRPr="00767E24">
        <w:rPr>
          <w:rFonts w:ascii="Times New Roman" w:hAnsi="Times New Roman"/>
          <w:sz w:val="28"/>
          <w:szCs w:val="28"/>
        </w:rPr>
        <w:t>3 000,0</w:t>
      </w:r>
      <w:r w:rsidR="004F7182" w:rsidRPr="00767E24">
        <w:rPr>
          <w:rFonts w:ascii="Times New Roman" w:hAnsi="Times New Roman"/>
          <w:sz w:val="28"/>
          <w:szCs w:val="28"/>
        </w:rPr>
        <w:t xml:space="preserve"> тыс. рублей.</w:t>
      </w:r>
    </w:p>
    <w:p w14:paraId="1C9FB917" w14:textId="5D279BEB" w:rsidR="00F02E11" w:rsidRPr="00767E24" w:rsidRDefault="00767E24" w:rsidP="00767E2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F7182" w:rsidRPr="00767E24">
        <w:rPr>
          <w:rFonts w:ascii="Times New Roman" w:hAnsi="Times New Roman"/>
          <w:sz w:val="28"/>
          <w:szCs w:val="28"/>
        </w:rPr>
        <w:t>)</w:t>
      </w:r>
      <w:r w:rsidRPr="00767E24">
        <w:rPr>
          <w:rFonts w:ascii="Times New Roman" w:hAnsi="Times New Roman"/>
          <w:sz w:val="28"/>
          <w:szCs w:val="28"/>
        </w:rPr>
        <w:t xml:space="preserve"> </w:t>
      </w:r>
      <w:r w:rsidR="00971750">
        <w:rPr>
          <w:rFonts w:ascii="Times New Roman" w:hAnsi="Times New Roman"/>
          <w:sz w:val="28"/>
          <w:szCs w:val="28"/>
        </w:rPr>
        <w:t>у</w:t>
      </w:r>
      <w:r w:rsidR="00F02E11" w:rsidRPr="00767E24">
        <w:rPr>
          <w:rFonts w:ascii="Times New Roman" w:hAnsi="Times New Roman"/>
          <w:color w:val="000000"/>
          <w:sz w:val="28"/>
          <w:szCs w:val="28"/>
        </w:rPr>
        <w:t xml:space="preserve">меньшения на 1 341,8 тыс. рублей </w:t>
      </w:r>
      <w:r w:rsidRPr="00767E24">
        <w:rPr>
          <w:rFonts w:ascii="Times New Roman" w:hAnsi="Times New Roman"/>
          <w:color w:val="000000"/>
          <w:sz w:val="28"/>
          <w:szCs w:val="28"/>
        </w:rPr>
        <w:t xml:space="preserve">доходов </w:t>
      </w:r>
      <w:r w:rsidR="00F02E11" w:rsidRPr="00767E24">
        <w:rPr>
          <w:rFonts w:ascii="Times New Roman" w:hAnsi="Times New Roman"/>
          <w:color w:val="000000"/>
          <w:sz w:val="28"/>
          <w:szCs w:val="28"/>
        </w:rPr>
        <w:t>от возврата прочих остатков субвенций и иных межбюджетных трансфертов, имеющих целевое назначение</w:t>
      </w:r>
      <w:r w:rsidR="00F02E11" w:rsidRPr="00767E24">
        <w:rPr>
          <w:rFonts w:ascii="Times New Roman" w:hAnsi="Times New Roman"/>
          <w:sz w:val="28"/>
          <w:szCs w:val="28"/>
        </w:rPr>
        <w:t>, прошлых лет</w:t>
      </w:r>
      <w:r w:rsidR="00971750">
        <w:rPr>
          <w:rFonts w:ascii="Times New Roman" w:hAnsi="Times New Roman"/>
          <w:sz w:val="28"/>
          <w:szCs w:val="28"/>
        </w:rPr>
        <w:t>,</w:t>
      </w:r>
      <w:r w:rsidR="00F02E11" w:rsidRPr="00767E24">
        <w:rPr>
          <w:rFonts w:ascii="Times New Roman" w:hAnsi="Times New Roman"/>
          <w:sz w:val="28"/>
          <w:szCs w:val="28"/>
        </w:rPr>
        <w:t xml:space="preserve"> в бюджет </w:t>
      </w:r>
      <w:r w:rsidR="00F02E11" w:rsidRPr="00767E24">
        <w:rPr>
          <w:rFonts w:ascii="Times New Roman" w:hAnsi="Times New Roman"/>
          <w:color w:val="000000"/>
          <w:sz w:val="28"/>
          <w:szCs w:val="28"/>
        </w:rPr>
        <w:t>округа.</w:t>
      </w:r>
    </w:p>
    <w:p w14:paraId="2A0972BD" w14:textId="36B49227" w:rsidR="00F02E11" w:rsidRDefault="00F02E11" w:rsidP="009A20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AB2CE92" w14:textId="7AC05D1A" w:rsidR="00C64B4F" w:rsidRPr="00461AAF" w:rsidRDefault="00C64B4F" w:rsidP="004709FB">
      <w:pPr>
        <w:spacing w:after="0" w:line="240" w:lineRule="auto"/>
        <w:ind w:left="707"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61AAF">
        <w:rPr>
          <w:rFonts w:ascii="Times New Roman" w:hAnsi="Times New Roman" w:cs="Times New Roman"/>
          <w:b/>
          <w:bCs/>
          <w:sz w:val="28"/>
          <w:szCs w:val="28"/>
        </w:rPr>
        <w:t>II. Изменение расходной</w:t>
      </w:r>
      <w:r w:rsidR="00885F77" w:rsidRPr="00461AAF">
        <w:rPr>
          <w:rFonts w:ascii="Times New Roman" w:hAnsi="Times New Roman" w:cs="Times New Roman"/>
          <w:b/>
          <w:bCs/>
          <w:sz w:val="28"/>
          <w:szCs w:val="28"/>
        </w:rPr>
        <w:t xml:space="preserve"> части бюджета 2025</w:t>
      </w:r>
      <w:r w:rsidRPr="00461AAF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14:paraId="38ABA27D" w14:textId="77777777" w:rsidR="00C64B4F" w:rsidRPr="00461AAF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B855B2C" w14:textId="09E3D9C0" w:rsidR="00C64B4F" w:rsidRPr="00461AAF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61AAF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утвердить расходы бюджета </w:t>
      </w:r>
      <w:r w:rsidR="00C42EA3" w:rsidRPr="00461AAF">
        <w:rPr>
          <w:rFonts w:ascii="Times New Roman" w:hAnsi="Times New Roman" w:cs="Times New Roman"/>
          <w:sz w:val="28"/>
          <w:szCs w:val="28"/>
        </w:rPr>
        <w:br/>
      </w:r>
      <w:r w:rsidR="00885F77" w:rsidRPr="00461AAF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Pr="00461AAF">
        <w:rPr>
          <w:rFonts w:ascii="Times New Roman" w:hAnsi="Times New Roman" w:cs="Times New Roman"/>
          <w:sz w:val="28"/>
          <w:szCs w:val="28"/>
        </w:rPr>
        <w:t xml:space="preserve"> год в объеме </w:t>
      </w:r>
      <w:r w:rsidR="00885F77" w:rsidRPr="00461AAF">
        <w:rPr>
          <w:rFonts w:ascii="Times New Roman" w:hAnsi="Times New Roman" w:cs="Times New Roman"/>
          <w:sz w:val="28"/>
          <w:szCs w:val="28"/>
        </w:rPr>
        <w:t>6</w:t>
      </w:r>
      <w:r w:rsidR="00461AAF" w:rsidRPr="00461AAF">
        <w:rPr>
          <w:rFonts w:ascii="Times New Roman" w:hAnsi="Times New Roman" w:cs="Times New Roman"/>
          <w:sz w:val="28"/>
          <w:szCs w:val="28"/>
        </w:rPr>
        <w:t> 785 886,0</w:t>
      </w:r>
      <w:r w:rsidRPr="00461AAF">
        <w:rPr>
          <w:rFonts w:ascii="Times New Roman" w:hAnsi="Times New Roman" w:cs="Times New Roman"/>
          <w:sz w:val="28"/>
          <w:szCs w:val="28"/>
        </w:rPr>
        <w:t xml:space="preserve"> тыс. рублей, что на </w:t>
      </w:r>
      <w:r w:rsidR="00461AAF" w:rsidRPr="00461AAF">
        <w:rPr>
          <w:rFonts w:ascii="Times New Roman" w:hAnsi="Times New Roman" w:cs="Times New Roman"/>
          <w:sz w:val="28"/>
          <w:szCs w:val="28"/>
        </w:rPr>
        <w:t>252 184,5</w:t>
      </w:r>
      <w:r w:rsidRPr="00461AA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461AAF" w:rsidRPr="00461AAF">
        <w:rPr>
          <w:rFonts w:ascii="Times New Roman" w:hAnsi="Times New Roman" w:cs="Times New Roman"/>
          <w:sz w:val="28"/>
          <w:szCs w:val="28"/>
        </w:rPr>
        <w:t>3,9</w:t>
      </w:r>
      <w:r w:rsidRPr="00461AAF">
        <w:rPr>
          <w:rFonts w:ascii="Times New Roman" w:hAnsi="Times New Roman" w:cs="Times New Roman"/>
          <w:sz w:val="28"/>
          <w:szCs w:val="28"/>
        </w:rPr>
        <w:t xml:space="preserve"> % выше объема, утвержденного решением Думы Ханты-Мансийского района от </w:t>
      </w:r>
      <w:r w:rsidR="00885F77" w:rsidRPr="00461AAF">
        <w:rPr>
          <w:rFonts w:ascii="Times New Roman" w:hAnsi="Times New Roman" w:cs="Times New Roman"/>
          <w:sz w:val="28"/>
          <w:szCs w:val="28"/>
        </w:rPr>
        <w:t>18.12.2024</w:t>
      </w:r>
      <w:r w:rsidRPr="00461AAF">
        <w:rPr>
          <w:rFonts w:ascii="Times New Roman" w:hAnsi="Times New Roman" w:cs="Times New Roman"/>
          <w:sz w:val="28"/>
          <w:szCs w:val="28"/>
        </w:rPr>
        <w:t xml:space="preserve"> № </w:t>
      </w:r>
      <w:r w:rsidR="00885F77" w:rsidRPr="00461AAF">
        <w:rPr>
          <w:rFonts w:ascii="Times New Roman" w:hAnsi="Times New Roman" w:cs="Times New Roman"/>
          <w:sz w:val="28"/>
          <w:szCs w:val="28"/>
        </w:rPr>
        <w:t>556</w:t>
      </w:r>
      <w:r w:rsidRPr="00461AAF">
        <w:rPr>
          <w:rFonts w:ascii="Times New Roman" w:hAnsi="Times New Roman" w:cs="Times New Roman"/>
          <w:sz w:val="28"/>
          <w:szCs w:val="28"/>
        </w:rPr>
        <w:t xml:space="preserve">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Pr="00461AAF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885F77" w:rsidRPr="00461AAF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</w:t>
      </w:r>
      <w:r w:rsidRPr="00461AAF">
        <w:rPr>
          <w:rFonts w:ascii="Times New Roman" w:hAnsi="Times New Roman" w:cs="Times New Roman"/>
          <w:sz w:val="28"/>
          <w:szCs w:val="28"/>
        </w:rPr>
        <w:t xml:space="preserve"> и 202</w:t>
      </w:r>
      <w:r w:rsidR="00885F77" w:rsidRPr="00461AAF">
        <w:rPr>
          <w:rFonts w:ascii="Times New Roman" w:hAnsi="Times New Roman" w:cs="Times New Roman"/>
          <w:sz w:val="28"/>
          <w:szCs w:val="28"/>
        </w:rPr>
        <w:t>7</w:t>
      </w:r>
      <w:r w:rsidRPr="00461AAF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Pr="00461AAF">
        <w:rPr>
          <w:rFonts w:ascii="Times New Roman" w:hAnsi="Times New Roman" w:cs="Times New Roman"/>
          <w:sz w:val="28"/>
          <w:szCs w:val="28"/>
        </w:rPr>
        <w:t>.</w:t>
      </w:r>
    </w:p>
    <w:p w14:paraId="36075E95" w14:textId="1E14B852" w:rsidR="00C64B4F" w:rsidRPr="00571FA4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1FA4">
        <w:rPr>
          <w:rFonts w:ascii="Times New Roman" w:hAnsi="Times New Roman" w:cs="Times New Roman"/>
          <w:sz w:val="28"/>
          <w:szCs w:val="28"/>
        </w:rPr>
        <w:t xml:space="preserve">Анализ изменений, вносимых в расходную часть бюджета района </w:t>
      </w:r>
      <w:r w:rsidR="00C42EA3" w:rsidRPr="00571FA4">
        <w:rPr>
          <w:rFonts w:ascii="Times New Roman" w:hAnsi="Times New Roman" w:cs="Times New Roman"/>
          <w:sz w:val="28"/>
          <w:szCs w:val="28"/>
        </w:rPr>
        <w:br/>
      </w:r>
      <w:r w:rsidR="00C3359B" w:rsidRPr="00571FA4">
        <w:rPr>
          <w:rFonts w:ascii="Times New Roman" w:hAnsi="Times New Roman" w:cs="Times New Roman"/>
          <w:sz w:val="28"/>
          <w:szCs w:val="28"/>
        </w:rPr>
        <w:t>на 2025</w:t>
      </w:r>
      <w:r w:rsidRPr="00571FA4">
        <w:rPr>
          <w:rFonts w:ascii="Times New Roman" w:hAnsi="Times New Roman" w:cs="Times New Roman"/>
          <w:sz w:val="28"/>
          <w:szCs w:val="28"/>
        </w:rPr>
        <w:t xml:space="preserve"> год, в разрезе разделов классификации расходов бюджета представлен в Таблице 2.</w:t>
      </w:r>
    </w:p>
    <w:p w14:paraId="2C8E7183" w14:textId="77777777" w:rsidR="00C64B4F" w:rsidRPr="00571FA4" w:rsidRDefault="00C64B4F" w:rsidP="00571FA4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71FA4">
        <w:rPr>
          <w:rFonts w:ascii="Times New Roman" w:eastAsia="Times New Roman" w:hAnsi="Times New Roman" w:cs="Times New Roman"/>
          <w:sz w:val="24"/>
          <w:szCs w:val="24"/>
        </w:rPr>
        <w:t>Таблица 2</w:t>
      </w:r>
    </w:p>
    <w:p w14:paraId="6FA56B0E" w14:textId="77777777" w:rsidR="00C64B4F" w:rsidRPr="00571FA4" w:rsidRDefault="00C64B4F" w:rsidP="00571FA4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71FA4">
        <w:rPr>
          <w:rFonts w:ascii="Times New Roman" w:eastAsia="Times New Roman" w:hAnsi="Times New Roman" w:cs="Times New Roman"/>
          <w:sz w:val="24"/>
          <w:szCs w:val="24"/>
        </w:rPr>
        <w:t>(тыс. рублей)</w:t>
      </w:r>
    </w:p>
    <w:tbl>
      <w:tblPr>
        <w:tblW w:w="489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4"/>
        <w:gridCol w:w="1980"/>
        <w:gridCol w:w="1602"/>
        <w:gridCol w:w="2323"/>
        <w:gridCol w:w="711"/>
      </w:tblGrid>
      <w:tr w:rsidR="00C64B4F" w:rsidRPr="00571FA4" w14:paraId="0D6A0C64" w14:textId="77777777" w:rsidTr="00571FA4">
        <w:trPr>
          <w:trHeight w:val="418"/>
        </w:trPr>
        <w:tc>
          <w:tcPr>
            <w:tcW w:w="13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8E854" w14:textId="77777777" w:rsidR="00C64B4F" w:rsidRPr="00571FA4" w:rsidRDefault="00C64B4F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Наименование раздела</w:t>
            </w:r>
          </w:p>
        </w:tc>
        <w:tc>
          <w:tcPr>
            <w:tcW w:w="10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5BC40" w14:textId="77777777" w:rsidR="00C64B4F" w:rsidRPr="00571FA4" w:rsidRDefault="00C64B4F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  <w:p w14:paraId="64D3C601" w14:textId="7CE8AC21" w:rsidR="00C64B4F" w:rsidRPr="00571FA4" w:rsidRDefault="00C64B4F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Решение Думы                             от </w:t>
            </w:r>
            <w:r w:rsidR="00885F77" w:rsidRPr="00571F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18.12.2024</w:t>
            </w:r>
            <w:r w:rsidRPr="00571F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№ </w:t>
            </w:r>
            <w:r w:rsidR="00885F77" w:rsidRPr="00571FA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556</w:t>
            </w:r>
          </w:p>
          <w:p w14:paraId="2B5FFDA4" w14:textId="77777777" w:rsidR="00C64B4F" w:rsidRPr="00571FA4" w:rsidRDefault="00C64B4F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8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9237EC" w14:textId="77777777" w:rsidR="00C64B4F" w:rsidRPr="00571FA4" w:rsidRDefault="00C64B4F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Проект решения</w:t>
            </w:r>
          </w:p>
        </w:tc>
        <w:tc>
          <w:tcPr>
            <w:tcW w:w="16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782D2E" w14:textId="77777777" w:rsidR="00C64B4F" w:rsidRPr="00571FA4" w:rsidRDefault="00C64B4F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Отклонение</w:t>
            </w:r>
          </w:p>
        </w:tc>
      </w:tr>
      <w:tr w:rsidR="00C64B4F" w:rsidRPr="00571FA4" w14:paraId="237F0E01" w14:textId="77777777" w:rsidTr="00571FA4">
        <w:trPr>
          <w:trHeight w:val="4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A012A" w14:textId="77777777" w:rsidR="00C64B4F" w:rsidRPr="00571FA4" w:rsidRDefault="00C64B4F" w:rsidP="00571FA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B81DF" w14:textId="77777777" w:rsidR="00C64B4F" w:rsidRPr="00571FA4" w:rsidRDefault="00C64B4F" w:rsidP="00571FA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22B25" w14:textId="77777777" w:rsidR="00C64B4F" w:rsidRPr="00571FA4" w:rsidRDefault="00C64B4F" w:rsidP="00571FA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EDE9D4" w14:textId="77777777" w:rsidR="00C64B4F" w:rsidRPr="00571FA4" w:rsidRDefault="00C64B4F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в абсолютных величинах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305D7B" w14:textId="77777777" w:rsidR="00C64B4F" w:rsidRPr="00571FA4" w:rsidRDefault="00C64B4F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в %</w:t>
            </w:r>
          </w:p>
        </w:tc>
      </w:tr>
      <w:tr w:rsidR="00C64B4F" w:rsidRPr="00571FA4" w14:paraId="1990A0D6" w14:textId="77777777" w:rsidTr="00571FA4">
        <w:trPr>
          <w:trHeight w:val="222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8F96E" w14:textId="77777777" w:rsidR="00C64B4F" w:rsidRPr="00571F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5CC38" w14:textId="77777777" w:rsidR="00C64B4F" w:rsidRPr="00571FA4" w:rsidRDefault="00C64B4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C889AF" w14:textId="77777777" w:rsidR="00C64B4F" w:rsidRPr="00571FA4" w:rsidRDefault="00C64B4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56FCD5" w14:textId="77777777" w:rsidR="00C64B4F" w:rsidRPr="00571F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2E2D67" w14:textId="77777777" w:rsidR="00C64B4F" w:rsidRPr="00571FA4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571FA4" w:rsidRPr="00571FA4" w14:paraId="70883DC1" w14:textId="77777777" w:rsidTr="00571FA4">
        <w:trPr>
          <w:trHeight w:val="308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6F21B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2D0C5" w14:textId="5893094F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503 163,6</w:t>
            </w:r>
          </w:p>
        </w:tc>
        <w:tc>
          <w:tcPr>
            <w:tcW w:w="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00309" w14:textId="6FAC25A5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505 808,3</w:t>
            </w:r>
          </w:p>
        </w:tc>
        <w:tc>
          <w:tcPr>
            <w:tcW w:w="12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15892" w14:textId="6E95A1F3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2 644,7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FACE2" w14:textId="397DEA28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0,5</w:t>
            </w:r>
          </w:p>
        </w:tc>
      </w:tr>
      <w:tr w:rsidR="00571FA4" w:rsidRPr="00571FA4" w14:paraId="5DC81662" w14:textId="77777777" w:rsidTr="00571FA4">
        <w:trPr>
          <w:trHeight w:val="317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60548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571DA" w14:textId="6B8E4C99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5 139,4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D71BE" w14:textId="7D36A410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5 139,4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14CAF" w14:textId="399F35D4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79411" w14:textId="6A2166F3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571FA4" w:rsidRPr="00571FA4" w14:paraId="035C9A0B" w14:textId="77777777" w:rsidTr="00571FA4">
        <w:trPr>
          <w:trHeight w:val="590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F8F02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E1EA9" w14:textId="638A6F93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104 016,3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B188D" w14:textId="55B9E76C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106 442,6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9CD4A" w14:textId="2A7939D4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2 426,3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5514C" w14:textId="29FBC79E" w:rsidR="00571FA4" w:rsidRPr="00571FA4" w:rsidRDefault="00481A2E" w:rsidP="00481A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2,3</w:t>
            </w:r>
          </w:p>
        </w:tc>
      </w:tr>
      <w:tr w:rsidR="00571FA4" w:rsidRPr="00571FA4" w14:paraId="1FA2258B" w14:textId="77777777" w:rsidTr="00571FA4">
        <w:trPr>
          <w:trHeight w:val="316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E4BC6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DB21C" w14:textId="1AE821BD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509 810,2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6CB70" w14:textId="2F1D4BA8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549 828,3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7DD9" w14:textId="2D924C98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40 018,1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3D8D5" w14:textId="3CEEF07F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7,8</w:t>
            </w:r>
          </w:p>
        </w:tc>
      </w:tr>
      <w:tr w:rsidR="00571FA4" w:rsidRPr="00571FA4" w14:paraId="14E351E9" w14:textId="77777777" w:rsidTr="00571FA4">
        <w:trPr>
          <w:trHeight w:val="327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707E2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64065" w14:textId="7D81F1D0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1 073 539,3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12D9F" w14:textId="4EBF493A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1 154 646,2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FF8D1" w14:textId="2929A898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81 106,9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92B6A" w14:textId="2833DDB2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7,6</w:t>
            </w:r>
          </w:p>
        </w:tc>
      </w:tr>
      <w:tr w:rsidR="00571FA4" w:rsidRPr="00571FA4" w14:paraId="409200AE" w14:textId="77777777" w:rsidTr="00571FA4">
        <w:trPr>
          <w:trHeight w:val="276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A074C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Охрана окружающей среды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6DC88" w14:textId="137262DA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474 179,2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712DE" w14:textId="0A268286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481 067,7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B90BC" w14:textId="3945FA2B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6 888,5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C5E15" w14:textId="73DD7686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1,5</w:t>
            </w:r>
          </w:p>
        </w:tc>
      </w:tr>
      <w:tr w:rsidR="00571FA4" w:rsidRPr="00571FA4" w14:paraId="3F15A520" w14:textId="77777777" w:rsidTr="00C01D97">
        <w:trPr>
          <w:trHeight w:val="279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0DDC4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Образование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877C7" w14:textId="623EB904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2 868 335,0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7E362" w14:textId="6A538F36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2 882 136,8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B1B7E" w14:textId="707C4B50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13 801,8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A720A" w14:textId="2F8712DE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0,5</w:t>
            </w:r>
          </w:p>
        </w:tc>
      </w:tr>
      <w:tr w:rsidR="00571FA4" w:rsidRPr="00571FA4" w14:paraId="45CE7082" w14:textId="77777777" w:rsidTr="00C01D97">
        <w:trPr>
          <w:trHeight w:val="256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C9F02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Культура и кинематография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CD629" w14:textId="4805339A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377 156,1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0B2D8" w14:textId="3E1BFDEE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469 075,6</w:t>
            </w:r>
          </w:p>
        </w:tc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9DB0A" w14:textId="608BAF36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91 919,5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4EEEA" w14:textId="0F1CAEA0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24,4</w:t>
            </w:r>
          </w:p>
        </w:tc>
      </w:tr>
      <w:tr w:rsidR="00571FA4" w:rsidRPr="00571FA4" w14:paraId="6458ADCB" w14:textId="77777777" w:rsidTr="00C01D97">
        <w:trPr>
          <w:trHeight w:val="316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EFB7A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Здравоохранение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23F68" w14:textId="43D7AB5C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3 618,8</w:t>
            </w:r>
          </w:p>
        </w:tc>
        <w:tc>
          <w:tcPr>
            <w:tcW w:w="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72238" w14:textId="7BE3467D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3 618,8</w:t>
            </w:r>
          </w:p>
        </w:tc>
        <w:tc>
          <w:tcPr>
            <w:tcW w:w="12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882FA" w14:textId="761CF750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59959" w14:textId="0FA9C7B3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571FA4" w:rsidRPr="00571FA4" w14:paraId="1743D95B" w14:textId="77777777" w:rsidTr="00571FA4">
        <w:trPr>
          <w:trHeight w:val="316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02302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BCA89" w14:textId="73E5B00A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61 978,1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5B633" w14:textId="79167089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66 892,7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B807F" w14:textId="25086E00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4 914,6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D43ED" w14:textId="328F630F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7,9</w:t>
            </w:r>
          </w:p>
        </w:tc>
      </w:tr>
      <w:tr w:rsidR="00571FA4" w:rsidRPr="00571FA4" w14:paraId="5E877EBF" w14:textId="77777777" w:rsidTr="00571FA4">
        <w:trPr>
          <w:trHeight w:val="353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62E02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FD42D" w14:textId="17B986C9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147 178,0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B86D5" w14:textId="6652E6BD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155 371,0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073F9" w14:textId="3EB4A1CE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8 193,0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DBBB8" w14:textId="2B5174DE" w:rsidR="00571FA4" w:rsidRPr="00571FA4" w:rsidRDefault="00571FA4" w:rsidP="00481A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5,</w:t>
            </w:r>
            <w:r w:rsidR="00481A2E">
              <w:rPr>
                <w:color w:val="000000"/>
                <w:sz w:val="18"/>
                <w:szCs w:val="18"/>
              </w:rPr>
              <w:t>6</w:t>
            </w:r>
          </w:p>
        </w:tc>
      </w:tr>
      <w:tr w:rsidR="00571FA4" w:rsidRPr="00571FA4" w14:paraId="41C9B787" w14:textId="77777777" w:rsidTr="00571FA4">
        <w:trPr>
          <w:trHeight w:val="259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65DCD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930FA" w14:textId="1A865C84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18 181,5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8C6CE" w14:textId="74259B25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18 457,7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F9A77" w14:textId="48941F0E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276,2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58199" w14:textId="1F0FFE67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1,5</w:t>
            </w:r>
          </w:p>
        </w:tc>
      </w:tr>
      <w:tr w:rsidR="00571FA4" w:rsidRPr="00571FA4" w14:paraId="7229A837" w14:textId="77777777" w:rsidTr="00571FA4">
        <w:trPr>
          <w:trHeight w:val="485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293ED" w14:textId="77777777" w:rsidR="00571FA4" w:rsidRPr="00571FA4" w:rsidRDefault="00571FA4" w:rsidP="00571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Обслуживание государственного и муниципального долга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1DBC9" w14:textId="576AD523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326,4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9B56B" w14:textId="0D10D224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326,4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18609" w14:textId="7CBA254A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00201" w14:textId="792BEE58" w:rsidR="00571FA4" w:rsidRPr="00571FA4" w:rsidRDefault="00571FA4" w:rsidP="00571F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571FA4" w:rsidRPr="00571FA4" w14:paraId="1004E0DE" w14:textId="77777777" w:rsidTr="00571FA4">
        <w:trPr>
          <w:trHeight w:val="908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74D9A" w14:textId="77777777" w:rsidR="00571FA4" w:rsidRPr="00571FA4" w:rsidRDefault="00571FA4" w:rsidP="00571FA4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8DE17" w14:textId="7A581E40" w:rsidR="00571FA4" w:rsidRPr="00571FA4" w:rsidRDefault="00571FA4" w:rsidP="00571FA4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387 079,6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D0DB1" w14:textId="4901E045" w:rsidR="00571FA4" w:rsidRPr="00571FA4" w:rsidRDefault="00571FA4" w:rsidP="00571FA4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387 074,5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32A61" w14:textId="36BA9B4B" w:rsidR="00571FA4" w:rsidRPr="00571FA4" w:rsidRDefault="00571FA4" w:rsidP="00571FA4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color w:val="000000"/>
                <w:sz w:val="18"/>
                <w:szCs w:val="18"/>
              </w:rPr>
              <w:t>-5,1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D6E15" w14:textId="10D78099" w:rsidR="00571FA4" w:rsidRPr="00571FA4" w:rsidRDefault="00461AAF" w:rsidP="00571FA4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  <w:r w:rsidR="00571FA4" w:rsidRPr="00571FA4">
              <w:rPr>
                <w:color w:val="000000"/>
                <w:sz w:val="18"/>
                <w:szCs w:val="18"/>
              </w:rPr>
              <w:t>0,0</w:t>
            </w:r>
            <w:r>
              <w:rPr>
                <w:color w:val="000000"/>
                <w:sz w:val="18"/>
                <w:szCs w:val="18"/>
              </w:rPr>
              <w:t>01</w:t>
            </w:r>
          </w:p>
        </w:tc>
      </w:tr>
      <w:tr w:rsidR="00571FA4" w:rsidRPr="00571FA4" w14:paraId="33CE167D" w14:textId="77777777" w:rsidTr="00571FA4">
        <w:trPr>
          <w:trHeight w:val="284"/>
        </w:trPr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351D5" w14:textId="77777777" w:rsidR="00571FA4" w:rsidRPr="00571FA4" w:rsidRDefault="00571FA4" w:rsidP="00571FA4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571FA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ИТОГО РАСХОДОВ</w:t>
            </w:r>
          </w:p>
        </w:tc>
        <w:tc>
          <w:tcPr>
            <w:tcW w:w="10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7202A" w14:textId="7CB45C38" w:rsidR="00571FA4" w:rsidRPr="00571FA4" w:rsidRDefault="00571FA4" w:rsidP="00571FA4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571FA4">
              <w:rPr>
                <w:b/>
                <w:bCs/>
                <w:color w:val="000000"/>
                <w:sz w:val="18"/>
                <w:szCs w:val="18"/>
              </w:rPr>
              <w:t>6 533 701,5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99F2E" w14:textId="55023420" w:rsidR="00571FA4" w:rsidRPr="00571FA4" w:rsidRDefault="00571FA4" w:rsidP="00571FA4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b/>
                <w:bCs/>
                <w:color w:val="000000"/>
                <w:sz w:val="18"/>
                <w:szCs w:val="18"/>
              </w:rPr>
              <w:t>6 785 886,0</w:t>
            </w:r>
          </w:p>
        </w:tc>
        <w:tc>
          <w:tcPr>
            <w:tcW w:w="1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CA331" w14:textId="3A2D0B84" w:rsidR="00571FA4" w:rsidRPr="00571FA4" w:rsidRDefault="00571FA4" w:rsidP="00571FA4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b/>
                <w:bCs/>
                <w:color w:val="000000"/>
                <w:sz w:val="18"/>
                <w:szCs w:val="18"/>
              </w:rPr>
              <w:t>252 184,5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D75D3" w14:textId="6F7CD388" w:rsidR="00571FA4" w:rsidRPr="00571FA4" w:rsidRDefault="00571FA4" w:rsidP="00571FA4">
            <w:pPr>
              <w:spacing w:after="0" w:line="252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71FA4">
              <w:rPr>
                <w:b/>
                <w:bCs/>
                <w:color w:val="000000"/>
                <w:sz w:val="18"/>
                <w:szCs w:val="18"/>
              </w:rPr>
              <w:t>3,9</w:t>
            </w:r>
          </w:p>
        </w:tc>
      </w:tr>
    </w:tbl>
    <w:p w14:paraId="04419666" w14:textId="77777777" w:rsidR="00C64B4F" w:rsidRPr="008445E9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highlight w:val="yellow"/>
          <w:lang w:eastAsia="en-US"/>
        </w:rPr>
      </w:pPr>
    </w:p>
    <w:p w14:paraId="7E1A823E" w14:textId="6899A555" w:rsidR="00461AAF" w:rsidRPr="00786A88" w:rsidRDefault="00C64B4F" w:rsidP="00517B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6A88">
        <w:rPr>
          <w:rFonts w:ascii="Times New Roman" w:hAnsi="Times New Roman" w:cs="Times New Roman"/>
          <w:sz w:val="28"/>
          <w:szCs w:val="28"/>
        </w:rPr>
        <w:t xml:space="preserve">Согласно данным представленным в Таблице 2 Проектом решения предусмотрено уменьшение расходов по </w:t>
      </w:r>
      <w:r w:rsidR="00461AAF" w:rsidRPr="00786A88">
        <w:rPr>
          <w:rFonts w:ascii="Times New Roman" w:hAnsi="Times New Roman" w:cs="Times New Roman"/>
          <w:sz w:val="28"/>
          <w:szCs w:val="28"/>
        </w:rPr>
        <w:t>одному разделу</w:t>
      </w:r>
      <w:r w:rsidRPr="00786A88">
        <w:rPr>
          <w:rFonts w:ascii="Times New Roman" w:hAnsi="Times New Roman" w:cs="Times New Roman"/>
          <w:sz w:val="28"/>
          <w:szCs w:val="28"/>
        </w:rPr>
        <w:t xml:space="preserve"> классификации расходов бюджета</w:t>
      </w:r>
      <w:r w:rsidR="00461AAF" w:rsidRPr="00786A88">
        <w:rPr>
          <w:rFonts w:ascii="Times New Roman" w:hAnsi="Times New Roman" w:cs="Times New Roman"/>
          <w:sz w:val="28"/>
          <w:szCs w:val="28"/>
        </w:rPr>
        <w:t xml:space="preserve"> -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="00461AAF" w:rsidRPr="00786A88">
        <w:rPr>
          <w:rFonts w:ascii="Times New Roman" w:hAnsi="Times New Roman" w:cs="Times New Roman"/>
          <w:sz w:val="28"/>
          <w:szCs w:val="28"/>
        </w:rPr>
        <w:t>Межбюджетные трансферты бюджетам субъектов Российской Федерации и муниципальных образований общего характера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="00461AAF" w:rsidRPr="00786A88">
        <w:rPr>
          <w:rFonts w:ascii="Times New Roman" w:hAnsi="Times New Roman" w:cs="Times New Roman"/>
          <w:sz w:val="28"/>
          <w:szCs w:val="28"/>
        </w:rPr>
        <w:t xml:space="preserve"> на 5,1 тыс. рублей или 0,001 %.</w:t>
      </w:r>
    </w:p>
    <w:p w14:paraId="4B54C988" w14:textId="4FC847BF" w:rsidR="00C64B4F" w:rsidRPr="000A6D4F" w:rsidRDefault="00786A88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64B4F" w:rsidRPr="00786A88">
        <w:rPr>
          <w:rFonts w:ascii="Times New Roman" w:hAnsi="Times New Roman" w:cs="Times New Roman"/>
          <w:sz w:val="28"/>
          <w:szCs w:val="28"/>
        </w:rPr>
        <w:t>о сравнению с ранее</w:t>
      </w:r>
      <w:r w:rsidR="00C64B4F" w:rsidRPr="000A6D4F">
        <w:rPr>
          <w:rFonts w:ascii="Times New Roman" w:hAnsi="Times New Roman" w:cs="Times New Roman"/>
          <w:sz w:val="28"/>
          <w:szCs w:val="28"/>
        </w:rPr>
        <w:t xml:space="preserve"> утвержденными показателями расходы увеличиваются по </w:t>
      </w:r>
      <w:r w:rsidR="000A6D4F" w:rsidRPr="000A6D4F">
        <w:rPr>
          <w:rFonts w:ascii="Times New Roman" w:hAnsi="Times New Roman" w:cs="Times New Roman"/>
          <w:sz w:val="28"/>
          <w:szCs w:val="28"/>
        </w:rPr>
        <w:t xml:space="preserve">десяти </w:t>
      </w:r>
      <w:r w:rsidR="00C64B4F" w:rsidRPr="000A6D4F">
        <w:rPr>
          <w:rFonts w:ascii="Times New Roman" w:hAnsi="Times New Roman" w:cs="Times New Roman"/>
          <w:sz w:val="28"/>
          <w:szCs w:val="28"/>
        </w:rPr>
        <w:t>разделам, в том числе:</w:t>
      </w:r>
    </w:p>
    <w:p w14:paraId="6DE745F7" w14:textId="2B771BD2" w:rsidR="000A6D4F" w:rsidRPr="000A6D4F" w:rsidRDefault="008E330C" w:rsidP="000A6D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A6D4F" w:rsidRPr="000A6D4F">
        <w:rPr>
          <w:rFonts w:ascii="Times New Roman" w:hAnsi="Times New Roman" w:cs="Times New Roman"/>
          <w:sz w:val="28"/>
          <w:szCs w:val="28"/>
        </w:rPr>
        <w:t>Культура и кинематография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A6D4F" w:rsidRPr="000A6D4F">
        <w:rPr>
          <w:rFonts w:ascii="Times New Roman" w:hAnsi="Times New Roman" w:cs="Times New Roman"/>
          <w:sz w:val="28"/>
          <w:szCs w:val="28"/>
        </w:rPr>
        <w:t xml:space="preserve"> на 24,4 % или 91 919,5 тыс. рублей;</w:t>
      </w:r>
    </w:p>
    <w:p w14:paraId="68FE284E" w14:textId="0DBD0B2F" w:rsidR="000A6D4F" w:rsidRPr="000A6D4F" w:rsidRDefault="008E330C" w:rsidP="000A6D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A6D4F" w:rsidRPr="000A6D4F">
        <w:rPr>
          <w:rFonts w:ascii="Times New Roman" w:hAnsi="Times New Roman" w:cs="Times New Roman"/>
          <w:sz w:val="28"/>
          <w:szCs w:val="28"/>
        </w:rPr>
        <w:t>Социальная политика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A6D4F" w:rsidRPr="000A6D4F">
        <w:rPr>
          <w:rFonts w:ascii="Times New Roman" w:hAnsi="Times New Roman" w:cs="Times New Roman"/>
          <w:sz w:val="28"/>
          <w:szCs w:val="28"/>
        </w:rPr>
        <w:t xml:space="preserve"> на 7,9 % или 4 914,6 тыс. рублей;</w:t>
      </w:r>
    </w:p>
    <w:p w14:paraId="401E4CC7" w14:textId="708804B7" w:rsidR="000A6D4F" w:rsidRPr="000A6D4F" w:rsidRDefault="008E330C" w:rsidP="000A6D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A6D4F" w:rsidRPr="000A6D4F">
        <w:rPr>
          <w:rFonts w:ascii="Times New Roman" w:hAnsi="Times New Roman" w:cs="Times New Roman"/>
          <w:sz w:val="28"/>
          <w:szCs w:val="28"/>
        </w:rPr>
        <w:t>Национальная экономика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A6D4F" w:rsidRPr="000A6D4F">
        <w:rPr>
          <w:rFonts w:ascii="Times New Roman" w:hAnsi="Times New Roman" w:cs="Times New Roman"/>
          <w:sz w:val="28"/>
          <w:szCs w:val="28"/>
        </w:rPr>
        <w:t xml:space="preserve"> на 7,8 % или 40 018,1 тыс. рублей;</w:t>
      </w:r>
    </w:p>
    <w:p w14:paraId="16C726AB" w14:textId="0AC948C2" w:rsidR="000A6D4F" w:rsidRPr="005D2327" w:rsidRDefault="008E330C" w:rsidP="000A6D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A6D4F" w:rsidRPr="000A6D4F">
        <w:rPr>
          <w:rFonts w:ascii="Times New Roman" w:hAnsi="Times New Roman" w:cs="Times New Roman"/>
          <w:sz w:val="28"/>
          <w:szCs w:val="28"/>
        </w:rPr>
        <w:t>Жилищно-коммунальное хозяйство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A6D4F" w:rsidRPr="000A6D4F">
        <w:rPr>
          <w:rFonts w:ascii="Times New Roman" w:hAnsi="Times New Roman" w:cs="Times New Roman"/>
          <w:sz w:val="28"/>
          <w:szCs w:val="28"/>
        </w:rPr>
        <w:t xml:space="preserve"> на 7,6 % или 81 106,9 тыс. </w:t>
      </w:r>
      <w:r w:rsidR="000A6D4F" w:rsidRPr="005D2327">
        <w:rPr>
          <w:rFonts w:ascii="Times New Roman" w:hAnsi="Times New Roman" w:cs="Times New Roman"/>
          <w:sz w:val="28"/>
          <w:szCs w:val="28"/>
        </w:rPr>
        <w:t>рублей;</w:t>
      </w:r>
    </w:p>
    <w:p w14:paraId="584DA4F5" w14:textId="3A384F31" w:rsidR="00786A88" w:rsidRPr="005D2327" w:rsidRDefault="008E330C" w:rsidP="00786A8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86A88" w:rsidRPr="005D2327">
        <w:rPr>
          <w:rFonts w:ascii="Times New Roman" w:hAnsi="Times New Roman" w:cs="Times New Roman"/>
          <w:sz w:val="28"/>
          <w:szCs w:val="28"/>
        </w:rPr>
        <w:t>Физическая культура и спорт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86A88" w:rsidRPr="005D2327">
        <w:rPr>
          <w:rFonts w:ascii="Times New Roman" w:hAnsi="Times New Roman" w:cs="Times New Roman"/>
          <w:sz w:val="28"/>
          <w:szCs w:val="28"/>
        </w:rPr>
        <w:t xml:space="preserve"> на 5,6 % или 8 193,0 тыс. рублей;</w:t>
      </w:r>
    </w:p>
    <w:p w14:paraId="75FD79B9" w14:textId="10DF9998" w:rsidR="000A6D4F" w:rsidRPr="00786A88" w:rsidRDefault="008E330C" w:rsidP="000A6D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A6D4F" w:rsidRPr="005D2327">
        <w:rPr>
          <w:rFonts w:ascii="Times New Roman" w:hAnsi="Times New Roman" w:cs="Times New Roman"/>
          <w:sz w:val="28"/>
          <w:szCs w:val="28"/>
        </w:rPr>
        <w:t>Национальная</w:t>
      </w:r>
      <w:r w:rsidR="000A6D4F" w:rsidRPr="00786A88">
        <w:rPr>
          <w:rFonts w:ascii="Times New Roman" w:hAnsi="Times New Roman" w:cs="Times New Roman"/>
          <w:sz w:val="28"/>
          <w:szCs w:val="28"/>
        </w:rPr>
        <w:t xml:space="preserve"> безопасность и правоохранительная деятельность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A6D4F" w:rsidRPr="00786A88">
        <w:rPr>
          <w:rFonts w:ascii="Times New Roman" w:hAnsi="Times New Roman" w:cs="Times New Roman"/>
          <w:sz w:val="28"/>
          <w:szCs w:val="28"/>
        </w:rPr>
        <w:t xml:space="preserve"> на 2,3</w:t>
      </w:r>
      <w:r w:rsidR="00786A88">
        <w:rPr>
          <w:rFonts w:ascii="Times New Roman" w:hAnsi="Times New Roman" w:cs="Times New Roman"/>
          <w:sz w:val="28"/>
          <w:szCs w:val="28"/>
        </w:rPr>
        <w:t xml:space="preserve"> % или </w:t>
      </w:r>
      <w:r w:rsidR="00786A88" w:rsidRPr="00786A88">
        <w:rPr>
          <w:rFonts w:ascii="Times New Roman" w:hAnsi="Times New Roman" w:cs="Times New Roman"/>
          <w:sz w:val="28"/>
          <w:szCs w:val="28"/>
        </w:rPr>
        <w:t>2 426,3</w:t>
      </w:r>
      <w:r w:rsidR="005D2327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64AB7BE6" w14:textId="356E8FDC" w:rsidR="00786A88" w:rsidRPr="00786A88" w:rsidRDefault="008E330C" w:rsidP="00786A8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86A88" w:rsidRPr="00786A88">
        <w:rPr>
          <w:rFonts w:ascii="Times New Roman" w:hAnsi="Times New Roman" w:cs="Times New Roman"/>
          <w:sz w:val="28"/>
          <w:szCs w:val="28"/>
        </w:rPr>
        <w:t>Средства массовой информации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86A88" w:rsidRPr="00786A88">
        <w:rPr>
          <w:rFonts w:ascii="Times New Roman" w:hAnsi="Times New Roman" w:cs="Times New Roman"/>
          <w:sz w:val="28"/>
          <w:szCs w:val="28"/>
        </w:rPr>
        <w:t xml:space="preserve"> на 1,5 </w:t>
      </w:r>
      <w:r w:rsidR="005D2327">
        <w:rPr>
          <w:rFonts w:ascii="Times New Roman" w:hAnsi="Times New Roman" w:cs="Times New Roman"/>
          <w:sz w:val="28"/>
          <w:szCs w:val="28"/>
        </w:rPr>
        <w:t xml:space="preserve">% или </w:t>
      </w:r>
      <w:r w:rsidR="005D2327" w:rsidRPr="00786A88">
        <w:rPr>
          <w:rFonts w:ascii="Times New Roman" w:hAnsi="Times New Roman" w:cs="Times New Roman"/>
          <w:sz w:val="28"/>
          <w:szCs w:val="28"/>
        </w:rPr>
        <w:t>276,2</w:t>
      </w:r>
      <w:r w:rsidR="005D2327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0EC4445F" w14:textId="6ED0EDA5" w:rsidR="00C64B4F" w:rsidRPr="00E56B0D" w:rsidRDefault="008E330C" w:rsidP="000A6D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64B4F" w:rsidRPr="00E56B0D">
        <w:rPr>
          <w:rFonts w:ascii="Times New Roman" w:hAnsi="Times New Roman" w:cs="Times New Roman"/>
          <w:sz w:val="28"/>
          <w:szCs w:val="28"/>
        </w:rPr>
        <w:t>Охрана окружающей среды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64B4F" w:rsidRPr="00E56B0D">
        <w:rPr>
          <w:rFonts w:ascii="Times New Roman" w:hAnsi="Times New Roman" w:cs="Times New Roman"/>
          <w:sz w:val="28"/>
          <w:szCs w:val="28"/>
        </w:rPr>
        <w:t xml:space="preserve"> на </w:t>
      </w:r>
      <w:r w:rsidR="00786A88" w:rsidRPr="00E56B0D">
        <w:rPr>
          <w:rFonts w:ascii="Times New Roman" w:hAnsi="Times New Roman" w:cs="Times New Roman"/>
          <w:sz w:val="28"/>
          <w:szCs w:val="28"/>
        </w:rPr>
        <w:t>6 888,5</w:t>
      </w:r>
      <w:r w:rsidR="00517BF8" w:rsidRPr="00E56B0D">
        <w:rPr>
          <w:rFonts w:ascii="Times New Roman" w:hAnsi="Times New Roman" w:cs="Times New Roman"/>
          <w:sz w:val="28"/>
          <w:szCs w:val="28"/>
        </w:rPr>
        <w:t xml:space="preserve"> </w:t>
      </w:r>
      <w:r w:rsidR="00786A88" w:rsidRPr="00E56B0D">
        <w:rPr>
          <w:rFonts w:ascii="Times New Roman" w:hAnsi="Times New Roman" w:cs="Times New Roman"/>
          <w:sz w:val="28"/>
          <w:szCs w:val="28"/>
        </w:rPr>
        <w:t xml:space="preserve">тыс. рублей </w:t>
      </w:r>
      <w:r w:rsidR="00C64B4F" w:rsidRPr="00E56B0D">
        <w:rPr>
          <w:rFonts w:ascii="Times New Roman" w:hAnsi="Times New Roman" w:cs="Times New Roman"/>
          <w:sz w:val="28"/>
          <w:szCs w:val="28"/>
        </w:rPr>
        <w:t xml:space="preserve"> или </w:t>
      </w:r>
      <w:r w:rsidR="00786A88" w:rsidRPr="00E56B0D">
        <w:rPr>
          <w:rFonts w:ascii="Times New Roman" w:hAnsi="Times New Roman" w:cs="Times New Roman"/>
          <w:sz w:val="28"/>
          <w:szCs w:val="28"/>
        </w:rPr>
        <w:t>1,5 %</w:t>
      </w:r>
      <w:r w:rsidR="00C64B4F" w:rsidRPr="00E56B0D">
        <w:rPr>
          <w:rFonts w:ascii="Times New Roman" w:hAnsi="Times New Roman" w:cs="Times New Roman"/>
          <w:sz w:val="28"/>
          <w:szCs w:val="28"/>
        </w:rPr>
        <w:t>;</w:t>
      </w:r>
    </w:p>
    <w:p w14:paraId="2BA081EA" w14:textId="4226788E" w:rsidR="00786A88" w:rsidRPr="00E56B0D" w:rsidRDefault="008E330C" w:rsidP="00786A8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86A88" w:rsidRPr="00E56B0D">
        <w:rPr>
          <w:rFonts w:ascii="Times New Roman" w:hAnsi="Times New Roman" w:cs="Times New Roman"/>
          <w:sz w:val="28"/>
          <w:szCs w:val="28"/>
        </w:rPr>
        <w:t>Образование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86A88" w:rsidRPr="00E56B0D">
        <w:rPr>
          <w:rFonts w:ascii="Times New Roman" w:hAnsi="Times New Roman" w:cs="Times New Roman"/>
          <w:sz w:val="28"/>
          <w:szCs w:val="28"/>
        </w:rPr>
        <w:t xml:space="preserve"> на 13 801,8 тыс. рублей или 0,5 %;</w:t>
      </w:r>
    </w:p>
    <w:p w14:paraId="22FEB81E" w14:textId="170BC8D8" w:rsidR="00786A88" w:rsidRPr="00E56B0D" w:rsidRDefault="008E330C" w:rsidP="000A6D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86A88" w:rsidRPr="00E56B0D">
        <w:rPr>
          <w:rFonts w:ascii="Times New Roman" w:hAnsi="Times New Roman" w:cs="Times New Roman"/>
          <w:sz w:val="28"/>
          <w:szCs w:val="28"/>
        </w:rPr>
        <w:t>Общегосударственные вопросы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86A88" w:rsidRPr="00E56B0D">
        <w:rPr>
          <w:rFonts w:ascii="Times New Roman" w:hAnsi="Times New Roman" w:cs="Times New Roman"/>
          <w:sz w:val="28"/>
          <w:szCs w:val="28"/>
        </w:rPr>
        <w:t xml:space="preserve"> на </w:t>
      </w:r>
      <w:r w:rsidR="00481A2E">
        <w:rPr>
          <w:rFonts w:ascii="Times New Roman" w:hAnsi="Times New Roman" w:cs="Times New Roman"/>
          <w:sz w:val="28"/>
          <w:szCs w:val="28"/>
        </w:rPr>
        <w:t>2 644,7</w:t>
      </w:r>
      <w:r w:rsidR="00786A88" w:rsidRPr="00E56B0D">
        <w:rPr>
          <w:rFonts w:ascii="Times New Roman" w:hAnsi="Times New Roman" w:cs="Times New Roman"/>
          <w:sz w:val="28"/>
          <w:szCs w:val="28"/>
        </w:rPr>
        <w:t xml:space="preserve"> тыс. рублей или 0,5 %.</w:t>
      </w:r>
    </w:p>
    <w:p w14:paraId="0088B2EE" w14:textId="4087F7B0" w:rsidR="00C64B4F" w:rsidRPr="00E56B0D" w:rsidRDefault="00C64B4F" w:rsidP="008323B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6B0D">
        <w:rPr>
          <w:rFonts w:ascii="Times New Roman" w:hAnsi="Times New Roman" w:cs="Times New Roman"/>
          <w:sz w:val="28"/>
          <w:szCs w:val="28"/>
        </w:rPr>
        <w:t xml:space="preserve">Не корректируются расходы по </w:t>
      </w:r>
      <w:r w:rsidR="00E56B0D" w:rsidRPr="00E56B0D">
        <w:rPr>
          <w:rFonts w:ascii="Times New Roman" w:hAnsi="Times New Roman" w:cs="Times New Roman"/>
          <w:sz w:val="28"/>
          <w:szCs w:val="28"/>
        </w:rPr>
        <w:t>трем</w:t>
      </w:r>
      <w:r w:rsidRPr="00E56B0D">
        <w:rPr>
          <w:rFonts w:ascii="Times New Roman" w:hAnsi="Times New Roman" w:cs="Times New Roman"/>
          <w:sz w:val="28"/>
          <w:szCs w:val="28"/>
        </w:rPr>
        <w:t xml:space="preserve"> разделам -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Pr="00E56B0D">
        <w:rPr>
          <w:rFonts w:ascii="Times New Roman" w:hAnsi="Times New Roman" w:cs="Times New Roman"/>
          <w:sz w:val="28"/>
          <w:szCs w:val="28"/>
        </w:rPr>
        <w:t>Национальная оборона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Pr="00E56B0D">
        <w:rPr>
          <w:rFonts w:ascii="Times New Roman" w:hAnsi="Times New Roman" w:cs="Times New Roman"/>
          <w:sz w:val="28"/>
          <w:szCs w:val="28"/>
        </w:rPr>
        <w:t xml:space="preserve">,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Pr="00E56B0D">
        <w:rPr>
          <w:rFonts w:ascii="Times New Roman" w:hAnsi="Times New Roman" w:cs="Times New Roman"/>
          <w:sz w:val="28"/>
          <w:szCs w:val="28"/>
        </w:rPr>
        <w:t>Здравоохранение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Pr="00E56B0D">
        <w:rPr>
          <w:rFonts w:ascii="Times New Roman" w:hAnsi="Times New Roman" w:cs="Times New Roman"/>
          <w:sz w:val="28"/>
          <w:szCs w:val="28"/>
        </w:rPr>
        <w:t xml:space="preserve">,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Pr="00E56B0D">
        <w:rPr>
          <w:rFonts w:ascii="Times New Roman" w:hAnsi="Times New Roman" w:cs="Times New Roman"/>
          <w:sz w:val="28"/>
          <w:szCs w:val="28"/>
        </w:rPr>
        <w:t>Обслуживание государст</w:t>
      </w:r>
      <w:r w:rsidR="00E56B0D" w:rsidRPr="00E56B0D">
        <w:rPr>
          <w:rFonts w:ascii="Times New Roman" w:hAnsi="Times New Roman" w:cs="Times New Roman"/>
          <w:sz w:val="28"/>
          <w:szCs w:val="28"/>
        </w:rPr>
        <w:t xml:space="preserve">венного </w:t>
      </w:r>
      <w:r w:rsidR="008E330C">
        <w:rPr>
          <w:rFonts w:ascii="Times New Roman" w:hAnsi="Times New Roman" w:cs="Times New Roman"/>
          <w:sz w:val="28"/>
          <w:szCs w:val="28"/>
        </w:rPr>
        <w:br/>
      </w:r>
      <w:r w:rsidR="00E56B0D" w:rsidRPr="00E56B0D">
        <w:rPr>
          <w:rFonts w:ascii="Times New Roman" w:hAnsi="Times New Roman" w:cs="Times New Roman"/>
          <w:sz w:val="28"/>
          <w:szCs w:val="28"/>
        </w:rPr>
        <w:t>и муниципального долга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Pr="00E56B0D">
        <w:rPr>
          <w:rFonts w:ascii="Times New Roman" w:hAnsi="Times New Roman" w:cs="Times New Roman"/>
          <w:sz w:val="28"/>
          <w:szCs w:val="28"/>
        </w:rPr>
        <w:t>.</w:t>
      </w:r>
    </w:p>
    <w:p w14:paraId="174509BD" w14:textId="77777777" w:rsidR="00C64B4F" w:rsidRPr="00E56B0D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6B0D">
        <w:rPr>
          <w:rFonts w:ascii="Times New Roman" w:hAnsi="Times New Roman" w:cs="Times New Roman"/>
          <w:sz w:val="28"/>
          <w:szCs w:val="28"/>
        </w:rPr>
        <w:t>Распределение бюджетных ассигнований в разрезе главных распорядителей бюджетных средств Ханты-Мансийского района представлено в пояснительной записке к Проекту решения.</w:t>
      </w:r>
    </w:p>
    <w:p w14:paraId="4E9350C2" w14:textId="114B2748" w:rsidR="00C64B4F" w:rsidRPr="00780127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6B0D">
        <w:rPr>
          <w:rFonts w:ascii="Times New Roman" w:hAnsi="Times New Roman" w:cs="Times New Roman"/>
          <w:sz w:val="28"/>
          <w:szCs w:val="28"/>
        </w:rPr>
        <w:t>В рамках, предлагаемых Проектом реш</w:t>
      </w:r>
      <w:r w:rsidR="00AF608E" w:rsidRPr="00E56B0D">
        <w:rPr>
          <w:rFonts w:ascii="Times New Roman" w:hAnsi="Times New Roman" w:cs="Times New Roman"/>
          <w:sz w:val="28"/>
          <w:szCs w:val="28"/>
        </w:rPr>
        <w:t xml:space="preserve">ения изменений расходы бюджета </w:t>
      </w:r>
      <w:r w:rsidRPr="00E56B0D">
        <w:rPr>
          <w:rFonts w:ascii="Times New Roman" w:hAnsi="Times New Roman" w:cs="Times New Roman"/>
          <w:sz w:val="28"/>
          <w:szCs w:val="28"/>
        </w:rPr>
        <w:t xml:space="preserve">Ханты-Мансийского района на реализацию мероприятий муниципальных программ в целом, увеличиваются </w:t>
      </w:r>
      <w:r w:rsidRPr="00780127">
        <w:rPr>
          <w:rFonts w:ascii="Times New Roman" w:hAnsi="Times New Roman" w:cs="Times New Roman"/>
          <w:sz w:val="28"/>
          <w:szCs w:val="28"/>
        </w:rPr>
        <w:t xml:space="preserve">на </w:t>
      </w:r>
      <w:r w:rsidR="00780127" w:rsidRPr="00780127">
        <w:rPr>
          <w:rFonts w:ascii="Times New Roman" w:hAnsi="Times New Roman" w:cs="Times New Roman"/>
          <w:sz w:val="28"/>
          <w:szCs w:val="28"/>
        </w:rPr>
        <w:t>252 004,5</w:t>
      </w:r>
      <w:r w:rsidRPr="0078012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780127" w:rsidRPr="00780127">
        <w:rPr>
          <w:rFonts w:ascii="Times New Roman" w:hAnsi="Times New Roman" w:cs="Times New Roman"/>
          <w:sz w:val="28"/>
          <w:szCs w:val="28"/>
        </w:rPr>
        <w:t>3,9</w:t>
      </w:r>
      <w:r w:rsidRPr="00780127">
        <w:rPr>
          <w:rFonts w:ascii="Times New Roman" w:hAnsi="Times New Roman" w:cs="Times New Roman"/>
          <w:sz w:val="28"/>
          <w:szCs w:val="28"/>
        </w:rPr>
        <w:t xml:space="preserve"> % от ранее утвержденного объема (</w:t>
      </w:r>
      <w:r w:rsidR="00780127" w:rsidRPr="00780127">
        <w:rPr>
          <w:rFonts w:ascii="Times New Roman" w:hAnsi="Times New Roman" w:cs="Times New Roman"/>
          <w:sz w:val="28"/>
          <w:szCs w:val="28"/>
        </w:rPr>
        <w:t>6 462 489,7</w:t>
      </w:r>
      <w:r w:rsidRPr="00780127">
        <w:rPr>
          <w:rFonts w:ascii="Times New Roman" w:hAnsi="Times New Roman" w:cs="Times New Roman"/>
          <w:sz w:val="28"/>
          <w:szCs w:val="28"/>
        </w:rPr>
        <w:t xml:space="preserve"> тыс. рублей) и составят </w:t>
      </w:r>
      <w:r w:rsidR="00AF608E" w:rsidRPr="00780127">
        <w:rPr>
          <w:rFonts w:ascii="Times New Roman" w:hAnsi="Times New Roman" w:cs="Times New Roman"/>
          <w:sz w:val="28"/>
          <w:szCs w:val="28"/>
        </w:rPr>
        <w:t>6</w:t>
      </w:r>
      <w:r w:rsidR="00780127" w:rsidRPr="00780127">
        <w:rPr>
          <w:rFonts w:ascii="Times New Roman" w:hAnsi="Times New Roman" w:cs="Times New Roman"/>
          <w:sz w:val="28"/>
          <w:szCs w:val="28"/>
        </w:rPr>
        <w:t> 714 494,2</w:t>
      </w:r>
      <w:r w:rsidRPr="00780127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F608E" w:rsidRPr="00780127">
        <w:rPr>
          <w:rFonts w:ascii="Times New Roman" w:hAnsi="Times New Roman" w:cs="Times New Roman"/>
          <w:sz w:val="28"/>
          <w:szCs w:val="28"/>
        </w:rPr>
        <w:t>98,9</w:t>
      </w:r>
      <w:r w:rsidRPr="00780127">
        <w:rPr>
          <w:rFonts w:ascii="Times New Roman" w:hAnsi="Times New Roman" w:cs="Times New Roman"/>
          <w:sz w:val="28"/>
          <w:szCs w:val="28"/>
        </w:rPr>
        <w:t xml:space="preserve"> % в общем объеме расходов бюджета муниципального района.</w:t>
      </w:r>
    </w:p>
    <w:p w14:paraId="187552C0" w14:textId="33BF2D12" w:rsidR="00AF608E" w:rsidRPr="00780127" w:rsidRDefault="00C64B4F" w:rsidP="00571F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0127">
        <w:rPr>
          <w:rFonts w:ascii="Times New Roman" w:hAnsi="Times New Roman" w:cs="Times New Roman"/>
          <w:sz w:val="28"/>
          <w:szCs w:val="28"/>
        </w:rPr>
        <w:lastRenderedPageBreak/>
        <w:t>Анализ изменений в части финансового обеспечения реализации муниципальных программ, включая долю расходов каждой муниципальной программы в общем объеме расходов бюд</w:t>
      </w:r>
      <w:r w:rsidR="00571FA4" w:rsidRPr="00780127">
        <w:rPr>
          <w:rFonts w:ascii="Times New Roman" w:hAnsi="Times New Roman" w:cs="Times New Roman"/>
          <w:sz w:val="28"/>
          <w:szCs w:val="28"/>
        </w:rPr>
        <w:t>жета, представлены в Таблице 3.</w:t>
      </w:r>
    </w:p>
    <w:p w14:paraId="546AA457" w14:textId="1D31BEE7" w:rsidR="00C64B4F" w:rsidRPr="00285719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85719">
        <w:rPr>
          <w:rFonts w:ascii="Times New Roman" w:eastAsia="Times New Roman" w:hAnsi="Times New Roman" w:cs="Times New Roman"/>
          <w:sz w:val="24"/>
          <w:szCs w:val="24"/>
        </w:rPr>
        <w:t xml:space="preserve"> Таблица 3</w:t>
      </w:r>
    </w:p>
    <w:p w14:paraId="1A2F78A5" w14:textId="309B32F0" w:rsidR="00C64B4F" w:rsidRPr="003307F8" w:rsidRDefault="00C64B4F" w:rsidP="003307F8">
      <w:pPr>
        <w:spacing w:after="0" w:line="240" w:lineRule="auto"/>
        <w:jc w:val="center"/>
        <w:rPr>
          <w:sz w:val="15"/>
          <w:szCs w:val="15"/>
        </w:rPr>
      </w:pPr>
      <w:r w:rsidRPr="003307F8">
        <w:rPr>
          <w:sz w:val="15"/>
          <w:szCs w:val="15"/>
        </w:rPr>
        <w:t xml:space="preserve"> </w:t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="007D3CB3">
        <w:rPr>
          <w:sz w:val="15"/>
          <w:szCs w:val="15"/>
          <w:lang w:val="en-US"/>
        </w:rPr>
        <w:tab/>
      </w:r>
      <w:r w:rsidRPr="003307F8">
        <w:rPr>
          <w:sz w:val="15"/>
          <w:szCs w:val="15"/>
        </w:rPr>
        <w:t>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4"/>
        <w:gridCol w:w="1261"/>
        <w:gridCol w:w="973"/>
        <w:gridCol w:w="1034"/>
        <w:gridCol w:w="1108"/>
        <w:gridCol w:w="944"/>
        <w:gridCol w:w="783"/>
      </w:tblGrid>
      <w:tr w:rsidR="00AF608E" w:rsidRPr="003307F8" w14:paraId="0B3B35D8" w14:textId="77777777" w:rsidTr="003307F8">
        <w:trPr>
          <w:trHeight w:val="721"/>
        </w:trPr>
        <w:tc>
          <w:tcPr>
            <w:tcW w:w="1674" w:type="pct"/>
            <w:vMerge w:val="restart"/>
            <w:shd w:val="clear" w:color="auto" w:fill="auto"/>
            <w:noWrap/>
            <w:vAlign w:val="center"/>
            <w:hideMark/>
          </w:tcPr>
          <w:p w14:paraId="60D22897" w14:textId="543B1B92" w:rsidR="00AF608E" w:rsidRPr="003307F8" w:rsidRDefault="00AF608E" w:rsidP="00AF608E">
            <w:pPr>
              <w:spacing w:after="0" w:line="240" w:lineRule="auto"/>
              <w:jc w:val="center"/>
              <w:rPr>
                <w:b/>
                <w:sz w:val="15"/>
                <w:szCs w:val="15"/>
              </w:rPr>
            </w:pPr>
            <w:r w:rsidRPr="003307F8">
              <w:rPr>
                <w:b/>
                <w:sz w:val="15"/>
                <w:szCs w:val="15"/>
              </w:rPr>
              <w:t>Наименование муниципальной программы</w:t>
            </w:r>
          </w:p>
        </w:tc>
        <w:tc>
          <w:tcPr>
            <w:tcW w:w="1219" w:type="pct"/>
            <w:gridSpan w:val="2"/>
            <w:shd w:val="clear" w:color="auto" w:fill="auto"/>
            <w:vAlign w:val="center"/>
            <w:hideMark/>
          </w:tcPr>
          <w:p w14:paraId="796C1C9E" w14:textId="46AAEBA1" w:rsidR="00AF608E" w:rsidRPr="003307F8" w:rsidRDefault="00285719" w:rsidP="003307F8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5"/>
                <w:szCs w:val="15"/>
              </w:rPr>
            </w:pPr>
            <w:r w:rsidRPr="003307F8">
              <w:rPr>
                <w:rFonts w:eastAsia="Times New Roman" w:cstheme="minorHAnsi"/>
                <w:b/>
                <w:sz w:val="15"/>
                <w:szCs w:val="15"/>
              </w:rPr>
              <w:t>Решение Думы</w:t>
            </w:r>
            <w:r w:rsidR="00FC7CD7" w:rsidRPr="003307F8">
              <w:rPr>
                <w:rFonts w:eastAsia="Times New Roman" w:cstheme="minorHAnsi"/>
                <w:b/>
                <w:sz w:val="15"/>
                <w:szCs w:val="15"/>
              </w:rPr>
              <w:br/>
            </w:r>
            <w:r w:rsidRPr="003307F8">
              <w:rPr>
                <w:rFonts w:eastAsia="Times New Roman" w:cstheme="minorHAnsi"/>
                <w:b/>
                <w:sz w:val="15"/>
                <w:szCs w:val="15"/>
              </w:rPr>
              <w:t xml:space="preserve">от 18.12.202 № 556 </w:t>
            </w:r>
            <w:r w:rsidR="00FC7CD7" w:rsidRPr="003307F8">
              <w:rPr>
                <w:rFonts w:eastAsia="Times New Roman" w:cstheme="minorHAnsi"/>
                <w:b/>
                <w:sz w:val="15"/>
                <w:szCs w:val="15"/>
              </w:rPr>
              <w:br/>
            </w:r>
            <w:r w:rsidR="008409DC" w:rsidRPr="003307F8">
              <w:rPr>
                <w:rFonts w:eastAsia="Times New Roman" w:cstheme="minorHAnsi"/>
                <w:b/>
                <w:sz w:val="15"/>
                <w:szCs w:val="15"/>
              </w:rPr>
              <w:t>(с изм. от 20.03.2025 № 588)</w:t>
            </w:r>
          </w:p>
        </w:tc>
        <w:tc>
          <w:tcPr>
            <w:tcW w:w="1169" w:type="pct"/>
            <w:gridSpan w:val="2"/>
            <w:shd w:val="clear" w:color="auto" w:fill="auto"/>
            <w:vAlign w:val="center"/>
            <w:hideMark/>
          </w:tcPr>
          <w:p w14:paraId="4392CB97" w14:textId="0E21D65C" w:rsidR="00AF608E" w:rsidRPr="003307F8" w:rsidRDefault="00AF608E" w:rsidP="008409D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5"/>
                <w:szCs w:val="15"/>
              </w:rPr>
            </w:pPr>
            <w:r w:rsidRPr="003307F8">
              <w:rPr>
                <w:rFonts w:eastAsia="Times New Roman" w:cstheme="minorHAnsi"/>
                <w:b/>
                <w:sz w:val="15"/>
                <w:szCs w:val="15"/>
              </w:rPr>
              <w:t>Проект решения</w:t>
            </w:r>
          </w:p>
        </w:tc>
        <w:tc>
          <w:tcPr>
            <w:tcW w:w="508" w:type="pct"/>
            <w:vMerge w:val="restart"/>
            <w:shd w:val="clear" w:color="auto" w:fill="auto"/>
            <w:vAlign w:val="center"/>
            <w:hideMark/>
          </w:tcPr>
          <w:p w14:paraId="719932CC" w14:textId="1D995D7F" w:rsidR="00780127" w:rsidRPr="003307F8" w:rsidRDefault="00AF608E" w:rsidP="00780127">
            <w:pPr>
              <w:spacing w:after="0" w:line="240" w:lineRule="auto"/>
              <w:jc w:val="center"/>
              <w:rPr>
                <w:b/>
                <w:sz w:val="15"/>
                <w:szCs w:val="15"/>
              </w:rPr>
            </w:pPr>
            <w:r w:rsidRPr="003307F8">
              <w:rPr>
                <w:b/>
                <w:sz w:val="15"/>
                <w:szCs w:val="15"/>
              </w:rPr>
              <w:t>сумма изменений</w:t>
            </w:r>
          </w:p>
        </w:tc>
        <w:tc>
          <w:tcPr>
            <w:tcW w:w="429" w:type="pct"/>
            <w:vMerge w:val="restart"/>
            <w:shd w:val="clear" w:color="auto" w:fill="auto"/>
            <w:vAlign w:val="center"/>
            <w:hideMark/>
          </w:tcPr>
          <w:p w14:paraId="1D3EBF3D" w14:textId="77777777" w:rsidR="00AF608E" w:rsidRPr="003307F8" w:rsidRDefault="00AF608E" w:rsidP="00AF608E">
            <w:pPr>
              <w:spacing w:after="0" w:line="240" w:lineRule="auto"/>
              <w:jc w:val="center"/>
              <w:rPr>
                <w:b/>
                <w:sz w:val="15"/>
                <w:szCs w:val="15"/>
              </w:rPr>
            </w:pPr>
            <w:r w:rsidRPr="003307F8">
              <w:rPr>
                <w:b/>
                <w:sz w:val="15"/>
                <w:szCs w:val="15"/>
              </w:rPr>
              <w:t>%</w:t>
            </w:r>
          </w:p>
        </w:tc>
      </w:tr>
      <w:tr w:rsidR="00AF608E" w:rsidRPr="00285719" w14:paraId="489BFCDB" w14:textId="77777777" w:rsidTr="003307F8">
        <w:trPr>
          <w:trHeight w:val="579"/>
        </w:trPr>
        <w:tc>
          <w:tcPr>
            <w:tcW w:w="1674" w:type="pct"/>
            <w:vMerge/>
            <w:shd w:val="clear" w:color="auto" w:fill="auto"/>
            <w:vAlign w:val="center"/>
            <w:hideMark/>
          </w:tcPr>
          <w:p w14:paraId="798D5929" w14:textId="78D26034" w:rsidR="00AF608E" w:rsidRPr="00285719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</w:p>
        </w:tc>
        <w:tc>
          <w:tcPr>
            <w:tcW w:w="687" w:type="pct"/>
            <w:shd w:val="clear" w:color="auto" w:fill="auto"/>
            <w:noWrap/>
            <w:vAlign w:val="center"/>
            <w:hideMark/>
          </w:tcPr>
          <w:p w14:paraId="3EA274DA" w14:textId="31663C9B" w:rsidR="00AF608E" w:rsidRPr="00780127" w:rsidRDefault="00FC7CD7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5"/>
                <w:szCs w:val="15"/>
              </w:rPr>
            </w:pPr>
            <w:r>
              <w:rPr>
                <w:rFonts w:eastAsia="Times New Roman" w:cstheme="minorHAnsi"/>
                <w:b/>
                <w:sz w:val="15"/>
                <w:szCs w:val="15"/>
              </w:rPr>
              <w:t>с</w:t>
            </w:r>
            <w:r w:rsidR="00AF608E" w:rsidRPr="00780127">
              <w:rPr>
                <w:rFonts w:eastAsia="Times New Roman" w:cstheme="minorHAnsi"/>
                <w:b/>
                <w:sz w:val="15"/>
                <w:szCs w:val="15"/>
              </w:rPr>
              <w:t>умма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7969ABE1" w14:textId="77777777" w:rsidR="00AF608E" w:rsidRPr="00780127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5"/>
                <w:szCs w:val="15"/>
              </w:rPr>
            </w:pPr>
            <w:r w:rsidRPr="00780127">
              <w:rPr>
                <w:rFonts w:eastAsia="Times New Roman" w:cstheme="minorHAnsi"/>
                <w:b/>
                <w:sz w:val="15"/>
                <w:szCs w:val="15"/>
              </w:rPr>
              <w:t>доля в общем объеме расходов бюджета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65F3CB06" w14:textId="0EE594F7" w:rsidR="00AF608E" w:rsidRPr="00780127" w:rsidRDefault="00FC7CD7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5"/>
                <w:szCs w:val="15"/>
              </w:rPr>
            </w:pPr>
            <w:r>
              <w:rPr>
                <w:rFonts w:eastAsia="Times New Roman" w:cstheme="minorHAnsi"/>
                <w:b/>
                <w:sz w:val="15"/>
                <w:szCs w:val="15"/>
              </w:rPr>
              <w:t>с</w:t>
            </w:r>
            <w:r w:rsidR="00AF608E" w:rsidRPr="00780127">
              <w:rPr>
                <w:rFonts w:eastAsia="Times New Roman" w:cstheme="minorHAnsi"/>
                <w:b/>
                <w:sz w:val="15"/>
                <w:szCs w:val="15"/>
              </w:rPr>
              <w:t>умма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54C0A1C9" w14:textId="77777777" w:rsidR="00AF608E" w:rsidRPr="00780127" w:rsidRDefault="00AF608E" w:rsidP="00AF608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5"/>
                <w:szCs w:val="15"/>
              </w:rPr>
            </w:pPr>
            <w:r w:rsidRPr="00780127">
              <w:rPr>
                <w:rFonts w:eastAsia="Times New Roman" w:cstheme="minorHAnsi"/>
                <w:b/>
                <w:sz w:val="15"/>
                <w:szCs w:val="15"/>
              </w:rPr>
              <w:t>доля в общем объеме расходов бюджета</w:t>
            </w:r>
          </w:p>
        </w:tc>
        <w:tc>
          <w:tcPr>
            <w:tcW w:w="508" w:type="pct"/>
            <w:vMerge/>
            <w:vAlign w:val="center"/>
            <w:hideMark/>
          </w:tcPr>
          <w:p w14:paraId="7D0B787A" w14:textId="77777777" w:rsidR="00AF608E" w:rsidRPr="00285719" w:rsidRDefault="00AF608E" w:rsidP="00AF608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429" w:type="pct"/>
            <w:vMerge/>
            <w:vAlign w:val="center"/>
            <w:hideMark/>
          </w:tcPr>
          <w:p w14:paraId="3C19E611" w14:textId="77777777" w:rsidR="00AF608E" w:rsidRPr="00285719" w:rsidRDefault="00AF608E" w:rsidP="00AF608E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5"/>
                <w:szCs w:val="15"/>
              </w:rPr>
            </w:pPr>
          </w:p>
        </w:tc>
      </w:tr>
      <w:tr w:rsidR="00285719" w:rsidRPr="00285719" w14:paraId="4AC68606" w14:textId="77777777" w:rsidTr="003307F8">
        <w:trPr>
          <w:trHeight w:val="288"/>
        </w:trPr>
        <w:tc>
          <w:tcPr>
            <w:tcW w:w="1674" w:type="pct"/>
            <w:shd w:val="clear" w:color="auto" w:fill="auto"/>
            <w:vAlign w:val="center"/>
            <w:hideMark/>
          </w:tcPr>
          <w:p w14:paraId="23403FDE" w14:textId="44FEACB1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Развитие образования в Ханты-Мансийском районе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72DEE71C" w14:textId="65F23B14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2 825 027,9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6C55179A" w14:textId="31B0AF7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43,2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177767A8" w14:textId="3586FE9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2 838 749,2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5AD0637C" w14:textId="7951F818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41,8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07856285" w14:textId="314441A0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13 721,3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23212CF5" w14:textId="7DC3C491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0,5</w:t>
            </w:r>
          </w:p>
        </w:tc>
      </w:tr>
      <w:tr w:rsidR="00285719" w:rsidRPr="00285719" w14:paraId="6018528E" w14:textId="77777777" w:rsidTr="003307F8">
        <w:trPr>
          <w:trHeight w:val="194"/>
        </w:trPr>
        <w:tc>
          <w:tcPr>
            <w:tcW w:w="1674" w:type="pct"/>
            <w:shd w:val="clear" w:color="auto" w:fill="auto"/>
            <w:vAlign w:val="center"/>
            <w:hideMark/>
          </w:tcPr>
          <w:p w14:paraId="3D1077E9" w14:textId="72FABA1B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Культура Ханты-Мансийского района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3BD4F66B" w14:textId="201BE78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361 079,8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73FE395D" w14:textId="3434F13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5,5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7AEBA476" w14:textId="7DE1E032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451 579,8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3D11307D" w14:textId="359A86A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6,7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577DFB5C" w14:textId="3D46F8A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90 500,0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1720CAFF" w14:textId="4C145428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25,1</w:t>
            </w:r>
          </w:p>
        </w:tc>
      </w:tr>
      <w:tr w:rsidR="00285719" w:rsidRPr="00285719" w14:paraId="05D54D48" w14:textId="77777777" w:rsidTr="003307F8">
        <w:trPr>
          <w:trHeight w:val="268"/>
        </w:trPr>
        <w:tc>
          <w:tcPr>
            <w:tcW w:w="1674" w:type="pct"/>
            <w:shd w:val="clear" w:color="auto" w:fill="auto"/>
            <w:vAlign w:val="center"/>
            <w:hideMark/>
          </w:tcPr>
          <w:p w14:paraId="2023FB16" w14:textId="0A1D79A3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Развитие спорта и туризма на территории Ханты-Мансийского района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1F644B3E" w14:textId="292E00F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162 252,8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65A7519A" w14:textId="2E6858F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2,5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5EF2771B" w14:textId="306733B6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171 414,6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16D031CF" w14:textId="2A5DAA14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2,5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4C13945C" w14:textId="04EAFEF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9 161,8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262F762C" w14:textId="4B893A4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5,6</w:t>
            </w:r>
          </w:p>
        </w:tc>
      </w:tr>
      <w:tr w:rsidR="00285719" w:rsidRPr="00285719" w14:paraId="348B65E3" w14:textId="77777777" w:rsidTr="003307F8">
        <w:trPr>
          <w:trHeight w:val="273"/>
        </w:trPr>
        <w:tc>
          <w:tcPr>
            <w:tcW w:w="1674" w:type="pct"/>
            <w:shd w:val="clear" w:color="auto" w:fill="auto"/>
            <w:vAlign w:val="center"/>
            <w:hideMark/>
          </w:tcPr>
          <w:p w14:paraId="630267B8" w14:textId="1F151480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Содействие занятости населения Ханты-Мансийского района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6E51F042" w14:textId="64396E51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62 397,7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587AFBD3" w14:textId="56CBF26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1,0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011BC491" w14:textId="7A69421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68 978,7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2150AC45" w14:textId="00752E33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1,0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2EED9262" w14:textId="2719324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6 581,0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6B158B3C" w14:textId="31362F14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10,5</w:t>
            </w:r>
          </w:p>
        </w:tc>
      </w:tr>
      <w:tr w:rsidR="00285719" w:rsidRPr="00285719" w14:paraId="7B81CF8B" w14:textId="77777777" w:rsidTr="003307F8">
        <w:trPr>
          <w:trHeight w:val="407"/>
        </w:trPr>
        <w:tc>
          <w:tcPr>
            <w:tcW w:w="1674" w:type="pct"/>
            <w:shd w:val="clear" w:color="auto" w:fill="auto"/>
            <w:vAlign w:val="center"/>
            <w:hideMark/>
          </w:tcPr>
          <w:p w14:paraId="62D072AE" w14:textId="4FB6134F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Развитие агропромышленного комплекса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71CC6668" w14:textId="7D651F24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111 138,3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4981A4E2" w14:textId="66117633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1,7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0D9F4ABF" w14:textId="1186CC1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111 138,3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3303304B" w14:textId="7F06A7A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1,6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1C607BD9" w14:textId="063F9C41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3C7BFC10" w14:textId="0A87DC9B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0,0</w:t>
            </w:r>
          </w:p>
        </w:tc>
      </w:tr>
      <w:tr w:rsidR="00285719" w:rsidRPr="00285719" w14:paraId="75AD3784" w14:textId="77777777" w:rsidTr="003307F8">
        <w:trPr>
          <w:trHeight w:val="272"/>
        </w:trPr>
        <w:tc>
          <w:tcPr>
            <w:tcW w:w="1674" w:type="pct"/>
            <w:shd w:val="clear" w:color="auto" w:fill="auto"/>
            <w:vAlign w:val="center"/>
            <w:hideMark/>
          </w:tcPr>
          <w:p w14:paraId="3E04109E" w14:textId="1E8BADDA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Улучшение жилищных условий жителей Ханты-Мансийского района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3CFE4076" w14:textId="047A8EC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128 569,2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00FBB827" w14:textId="6282F86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2,0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53D45602" w14:textId="4C985266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147 638,9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13F45A28" w14:textId="65F7F17C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2,2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20335DCA" w14:textId="0E27A6E1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19 069,7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6DA1DD21" w14:textId="1AA8CE7C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14,8</w:t>
            </w:r>
          </w:p>
        </w:tc>
      </w:tr>
      <w:tr w:rsidR="00285719" w:rsidRPr="00285719" w14:paraId="04637427" w14:textId="77777777" w:rsidTr="003307F8">
        <w:trPr>
          <w:trHeight w:val="675"/>
        </w:trPr>
        <w:tc>
          <w:tcPr>
            <w:tcW w:w="1674" w:type="pct"/>
            <w:shd w:val="clear" w:color="auto" w:fill="auto"/>
            <w:vAlign w:val="center"/>
            <w:hideMark/>
          </w:tcPr>
          <w:p w14:paraId="1137BEF6" w14:textId="70F395E7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Развитие и модернизация жилищно-коммунального комплекса и повышение энергетической эффективности в Ханты-Мансийском районе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22A5AE86" w14:textId="5BAE0243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1 052 288,0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49250546" w14:textId="4CD6F408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16,1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2C4829EB" w14:textId="1AAD01C4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1 121 355,1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677CEDE4" w14:textId="22A2B86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16,5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3EBF35A5" w14:textId="3F7AD8E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69 067,1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4879D169" w14:textId="5EFFB5D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6,6</w:t>
            </w:r>
          </w:p>
        </w:tc>
      </w:tr>
      <w:tr w:rsidR="00285719" w:rsidRPr="00285719" w14:paraId="254D4BD9" w14:textId="77777777" w:rsidTr="003307F8">
        <w:trPr>
          <w:trHeight w:val="528"/>
        </w:trPr>
        <w:tc>
          <w:tcPr>
            <w:tcW w:w="1674" w:type="pct"/>
            <w:shd w:val="clear" w:color="auto" w:fill="auto"/>
            <w:vAlign w:val="center"/>
            <w:hideMark/>
          </w:tcPr>
          <w:p w14:paraId="766BA8D2" w14:textId="696C5EB3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Профилактика правонарушений в сфере обеспечения общественной безопасности в Ханты-Мансийском районе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1B388A62" w14:textId="425ADACD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4 338,6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6321A273" w14:textId="42535495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0,1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1C61EF3F" w14:textId="7304552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4 338,6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7423F2B7" w14:textId="4D64620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2223447A" w14:textId="23902A7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3E06C8AC" w14:textId="3D0A4D80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0,0</w:t>
            </w:r>
          </w:p>
        </w:tc>
      </w:tr>
      <w:tr w:rsidR="00285719" w:rsidRPr="00285719" w14:paraId="3E54B5C9" w14:textId="77777777" w:rsidTr="003307F8">
        <w:trPr>
          <w:trHeight w:val="1549"/>
        </w:trPr>
        <w:tc>
          <w:tcPr>
            <w:tcW w:w="1674" w:type="pct"/>
            <w:shd w:val="clear" w:color="auto" w:fill="auto"/>
            <w:vAlign w:val="center"/>
            <w:hideMark/>
          </w:tcPr>
          <w:p w14:paraId="216383C0" w14:textId="3281821F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01C20DE8" w14:textId="32D36D28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1 652,9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0C9C36C1" w14:textId="0E0D2BB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0,0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5FED49CE" w14:textId="6A37503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1 652,9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2D353D71" w14:textId="27F2DA56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6E82EBE5" w14:textId="12A6DADC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2FA093D9" w14:textId="3A87350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0,0</w:t>
            </w:r>
          </w:p>
        </w:tc>
      </w:tr>
      <w:tr w:rsidR="00285719" w:rsidRPr="00285719" w14:paraId="0801E876" w14:textId="77777777" w:rsidTr="003307F8">
        <w:trPr>
          <w:trHeight w:val="407"/>
        </w:trPr>
        <w:tc>
          <w:tcPr>
            <w:tcW w:w="1674" w:type="pct"/>
            <w:shd w:val="clear" w:color="auto" w:fill="auto"/>
            <w:vAlign w:val="center"/>
            <w:hideMark/>
          </w:tcPr>
          <w:p w14:paraId="52CEC493" w14:textId="07E9F060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Безопасность жизнедеятельности в Ханты-Мансийском районе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61580C19" w14:textId="7B07436B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104 213,1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09D50CFA" w14:textId="35C08EC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1,6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4D5F89E4" w14:textId="2D1D5760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112 293,1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6539DD12" w14:textId="7ACF54F4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1,7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77E2F54B" w14:textId="01D70EBC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8 080,0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58E944D1" w14:textId="31C69032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7,8</w:t>
            </w:r>
          </w:p>
        </w:tc>
      </w:tr>
      <w:tr w:rsidR="00285719" w:rsidRPr="00285719" w14:paraId="1D41FF3E" w14:textId="77777777" w:rsidTr="003307F8">
        <w:trPr>
          <w:trHeight w:val="285"/>
        </w:trPr>
        <w:tc>
          <w:tcPr>
            <w:tcW w:w="1674" w:type="pct"/>
            <w:shd w:val="clear" w:color="auto" w:fill="auto"/>
            <w:vAlign w:val="center"/>
            <w:hideMark/>
          </w:tcPr>
          <w:p w14:paraId="4C3FA4DF" w14:textId="2542F9FF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Обеспечение экологической безопасности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40A4ED15" w14:textId="0F1A9531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474 179,2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122811F4" w14:textId="12AD884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7,3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26457085" w14:textId="36B6CF62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481 067,7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50FA5E9B" w14:textId="6879A51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7,1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300C344E" w14:textId="5058ADC5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6 888,5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5F3F5F90" w14:textId="6532D11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1,5</w:t>
            </w:r>
          </w:p>
        </w:tc>
      </w:tr>
      <w:tr w:rsidR="00285719" w:rsidRPr="00285719" w14:paraId="6F106825" w14:textId="77777777" w:rsidTr="003307F8">
        <w:trPr>
          <w:trHeight w:val="528"/>
        </w:trPr>
        <w:tc>
          <w:tcPr>
            <w:tcW w:w="1674" w:type="pct"/>
            <w:shd w:val="clear" w:color="auto" w:fill="auto"/>
            <w:vAlign w:val="center"/>
            <w:hideMark/>
          </w:tcPr>
          <w:p w14:paraId="07E99E88" w14:textId="220B78C6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Развитие малого и среднего предпринимательства на территории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287372F1" w14:textId="4F5C3C02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6 223,4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700D4F7B" w14:textId="1032E01B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0,1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49AF09E9" w14:textId="56CA234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8 823,4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5B1BFC98" w14:textId="19DFF52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5BB641F6" w14:textId="28950113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2 600,0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7A0D6609" w14:textId="61E13F3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41,8</w:t>
            </w:r>
          </w:p>
        </w:tc>
      </w:tr>
      <w:tr w:rsidR="00285719" w:rsidRPr="00285719" w14:paraId="1513C3DC" w14:textId="77777777" w:rsidTr="003307F8">
        <w:trPr>
          <w:trHeight w:val="234"/>
        </w:trPr>
        <w:tc>
          <w:tcPr>
            <w:tcW w:w="1674" w:type="pct"/>
            <w:shd w:val="clear" w:color="auto" w:fill="auto"/>
            <w:vAlign w:val="center"/>
            <w:hideMark/>
          </w:tcPr>
          <w:p w14:paraId="63783D77" w14:textId="704D20DE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Развитие цифрового общества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16DAD8F9" w14:textId="6938F79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7 411,7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64C27AA8" w14:textId="5B768D6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0,1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13E873B3" w14:textId="5B0084B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7 411,7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57AB4662" w14:textId="567B5855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60B80BD2" w14:textId="5E48BD5C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0FAA588D" w14:textId="27A0E0BC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0,0</w:t>
            </w:r>
          </w:p>
        </w:tc>
      </w:tr>
      <w:tr w:rsidR="00285719" w:rsidRPr="00285719" w14:paraId="009E9CDC" w14:textId="77777777" w:rsidTr="003307F8">
        <w:trPr>
          <w:trHeight w:val="528"/>
        </w:trPr>
        <w:tc>
          <w:tcPr>
            <w:tcW w:w="1674" w:type="pct"/>
            <w:shd w:val="clear" w:color="auto" w:fill="auto"/>
            <w:vAlign w:val="center"/>
            <w:hideMark/>
          </w:tcPr>
          <w:p w14:paraId="324D8FF6" w14:textId="4D9ACB7E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Комплексное развитие транспортной системы на территории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64989D51" w14:textId="108D756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142 365,1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4DD81B2B" w14:textId="6705CE30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2,2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76972C4A" w14:textId="4F3DB20F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151 570,8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208B13C3" w14:textId="41F91EF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2,2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1281E381" w14:textId="7C53CF24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9 205,7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1C01802A" w14:textId="1784F503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6,5</w:t>
            </w:r>
          </w:p>
        </w:tc>
      </w:tr>
      <w:tr w:rsidR="00285719" w:rsidRPr="00285719" w14:paraId="6701F012" w14:textId="77777777" w:rsidTr="003307F8">
        <w:trPr>
          <w:trHeight w:val="659"/>
        </w:trPr>
        <w:tc>
          <w:tcPr>
            <w:tcW w:w="1674" w:type="pct"/>
            <w:shd w:val="clear" w:color="auto" w:fill="auto"/>
            <w:vAlign w:val="center"/>
            <w:hideMark/>
          </w:tcPr>
          <w:p w14:paraId="5FF44FFA" w14:textId="121BDF58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Создание условий для ответственного управления муниципальными финансами, повышения устойчивости местных бюджетов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3AAD2288" w14:textId="51ACAAFD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449 757,6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1F129240" w14:textId="7671BEF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6,9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268168BC" w14:textId="3578B74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449 752,5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4D9BB2B6" w14:textId="374EAFB5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6,6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6923D5B8" w14:textId="7B464426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-5,1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1ECAD960" w14:textId="1BB4C2B8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-0,001</w:t>
            </w:r>
          </w:p>
        </w:tc>
      </w:tr>
      <w:tr w:rsidR="00285719" w:rsidRPr="00285719" w14:paraId="0BFA454B" w14:textId="77777777" w:rsidTr="003307F8">
        <w:trPr>
          <w:trHeight w:val="273"/>
        </w:trPr>
        <w:tc>
          <w:tcPr>
            <w:tcW w:w="1674" w:type="pct"/>
            <w:shd w:val="clear" w:color="auto" w:fill="auto"/>
            <w:vAlign w:val="center"/>
            <w:hideMark/>
          </w:tcPr>
          <w:p w14:paraId="5063C538" w14:textId="51C09CE5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Развитие гражданского общества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1E91D7A7" w14:textId="68FC50A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46 564,9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5C0AE121" w14:textId="7EC8CBC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0,7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286BA96C" w14:textId="139A044D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46 841,1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454F666E" w14:textId="20FDD8E6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0,7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12196DC5" w14:textId="775E4D47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276,2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7494CFF1" w14:textId="3D2CD36C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0,6</w:t>
            </w:r>
          </w:p>
        </w:tc>
      </w:tr>
      <w:tr w:rsidR="00285719" w:rsidRPr="00285719" w14:paraId="23532866" w14:textId="77777777" w:rsidTr="003307F8">
        <w:trPr>
          <w:trHeight w:val="350"/>
        </w:trPr>
        <w:tc>
          <w:tcPr>
            <w:tcW w:w="1674" w:type="pct"/>
            <w:shd w:val="clear" w:color="auto" w:fill="auto"/>
            <w:vAlign w:val="center"/>
            <w:hideMark/>
          </w:tcPr>
          <w:p w14:paraId="1B4101B9" w14:textId="4E081DD1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Формирование и развитие муниципального имущества 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27EBE7E1" w14:textId="50A59DAD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54 727,6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202B7C21" w14:textId="76D9BED8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0,8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3F45CC37" w14:textId="08AA0511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58 963,1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73B825BB" w14:textId="400AD5EB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7A8C6945" w14:textId="52600171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4 235,5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77AF8375" w14:textId="2EBFE2A3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7,7</w:t>
            </w:r>
          </w:p>
        </w:tc>
      </w:tr>
      <w:tr w:rsidR="00285719" w:rsidRPr="00285719" w14:paraId="4C9B171B" w14:textId="77777777" w:rsidTr="003307F8">
        <w:trPr>
          <w:trHeight w:val="528"/>
        </w:trPr>
        <w:tc>
          <w:tcPr>
            <w:tcW w:w="1674" w:type="pct"/>
            <w:shd w:val="clear" w:color="auto" w:fill="auto"/>
            <w:vAlign w:val="center"/>
            <w:hideMark/>
          </w:tcPr>
          <w:p w14:paraId="4841A580" w14:textId="48E35C26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Повышение эффективности муниципального управления Ханты-Мансийского района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1976EE2D" w14:textId="7C726A15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426 879,7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029C038D" w14:textId="192C6D4D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6,5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3640EB79" w14:textId="7203CC8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433 851,5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73966416" w14:textId="78D0244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6,4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6B8A9CBF" w14:textId="7D766841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6 971,8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3FAC35DC" w14:textId="587B8664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1,6</w:t>
            </w:r>
          </w:p>
        </w:tc>
      </w:tr>
      <w:tr w:rsidR="00285719" w:rsidRPr="00285719" w14:paraId="63A36C3D" w14:textId="77777777" w:rsidTr="003307F8">
        <w:trPr>
          <w:trHeight w:val="528"/>
        </w:trPr>
        <w:tc>
          <w:tcPr>
            <w:tcW w:w="1674" w:type="pct"/>
            <w:shd w:val="clear" w:color="auto" w:fill="auto"/>
            <w:vAlign w:val="center"/>
            <w:hideMark/>
          </w:tcPr>
          <w:p w14:paraId="74D24D02" w14:textId="1845892E" w:rsidR="00285719" w:rsidRPr="00285719" w:rsidRDefault="00285719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 w:rsidRPr="00285719">
              <w:rPr>
                <w:rFonts w:eastAsia="Times New Roman" w:cstheme="minorHAnsi"/>
                <w:sz w:val="15"/>
                <w:szCs w:val="15"/>
              </w:rPr>
              <w:t xml:space="preserve"> 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«</w:t>
            </w:r>
            <w:r w:rsidRPr="00285719">
              <w:rPr>
                <w:rFonts w:eastAsia="Times New Roman" w:cstheme="minorHAnsi"/>
                <w:sz w:val="15"/>
                <w:szCs w:val="15"/>
              </w:rPr>
              <w:t>Устойчивое развитие коренных малочисленных народов Севера на территории Ханты-Мансийского района</w:t>
            </w:r>
            <w:r w:rsidR="008E330C"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42E13CA3" w14:textId="3D53BAF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5 189,0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55E01D3E" w14:textId="288604D9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0,1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11CEC02C" w14:textId="720E2152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6 689,0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43AF19FF" w14:textId="4DF83818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2F852673" w14:textId="20DC51CA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1 500,0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2220E950" w14:textId="40C6BF0C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28,9</w:t>
            </w:r>
          </w:p>
        </w:tc>
      </w:tr>
      <w:tr w:rsidR="00285719" w:rsidRPr="00285719" w14:paraId="1F2746B8" w14:textId="77777777" w:rsidTr="003307F8">
        <w:trPr>
          <w:trHeight w:val="327"/>
        </w:trPr>
        <w:tc>
          <w:tcPr>
            <w:tcW w:w="1674" w:type="pct"/>
            <w:shd w:val="clear" w:color="auto" w:fill="auto"/>
            <w:vAlign w:val="center"/>
            <w:hideMark/>
          </w:tcPr>
          <w:p w14:paraId="0F7C599F" w14:textId="7ECEA851" w:rsidR="00285719" w:rsidRPr="00285719" w:rsidRDefault="008E330C" w:rsidP="00285719">
            <w:pPr>
              <w:spacing w:after="0" w:line="240" w:lineRule="auto"/>
              <w:rPr>
                <w:rFonts w:eastAsia="Times New Roman" w:cstheme="minorHAnsi"/>
                <w:sz w:val="15"/>
                <w:szCs w:val="15"/>
              </w:rPr>
            </w:pPr>
            <w:r>
              <w:rPr>
                <w:rFonts w:eastAsia="Times New Roman" w:cstheme="minorHAnsi"/>
                <w:sz w:val="15"/>
                <w:szCs w:val="15"/>
              </w:rPr>
              <w:t>«</w:t>
            </w:r>
            <w:r w:rsidR="00285719" w:rsidRPr="00285719">
              <w:rPr>
                <w:rFonts w:eastAsia="Times New Roman" w:cstheme="minorHAnsi"/>
                <w:sz w:val="15"/>
                <w:szCs w:val="15"/>
              </w:rPr>
              <w:t>Благоустройство населенных пунктов Ханты-Мансийского района</w:t>
            </w:r>
            <w:r>
              <w:rPr>
                <w:rFonts w:eastAsia="Times New Roman" w:cstheme="minorHAnsi"/>
                <w:sz w:val="15"/>
                <w:szCs w:val="15"/>
              </w:rPr>
              <w:t>»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3086ED19" w14:textId="34B7D416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36 233,2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4342A4BC" w14:textId="1DD77CC0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0,6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6EB6932A" w14:textId="2D344D13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40 384,2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6D38AE69" w14:textId="5174B23B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sz w:val="15"/>
                <w:szCs w:val="15"/>
              </w:rPr>
            </w:pPr>
            <w:r w:rsidRPr="00E56B0D">
              <w:rPr>
                <w:sz w:val="15"/>
                <w:szCs w:val="15"/>
              </w:rPr>
              <w:t>0,6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3287F199" w14:textId="14BB58EE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4 151,0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244C5360" w14:textId="6C9A3C13" w:rsidR="00285719" w:rsidRPr="00E56B0D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5"/>
                <w:szCs w:val="15"/>
              </w:rPr>
            </w:pPr>
            <w:r w:rsidRPr="00E56B0D">
              <w:rPr>
                <w:color w:val="000000"/>
                <w:sz w:val="15"/>
                <w:szCs w:val="15"/>
              </w:rPr>
              <w:t>11,5</w:t>
            </w:r>
          </w:p>
        </w:tc>
      </w:tr>
      <w:tr w:rsidR="00285719" w:rsidRPr="00285719" w14:paraId="41283E7F" w14:textId="77777777" w:rsidTr="003307F8">
        <w:trPr>
          <w:trHeight w:val="120"/>
        </w:trPr>
        <w:tc>
          <w:tcPr>
            <w:tcW w:w="1674" w:type="pct"/>
            <w:shd w:val="clear" w:color="auto" w:fill="auto"/>
            <w:vAlign w:val="center"/>
            <w:hideMark/>
          </w:tcPr>
          <w:p w14:paraId="40D0C734" w14:textId="227CBE9A" w:rsidR="00285719" w:rsidRPr="00285719" w:rsidRDefault="00E56B0D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>
              <w:rPr>
                <w:rFonts w:eastAsia="Times New Roman" w:cstheme="minorHAnsi"/>
                <w:b/>
                <w:bCs/>
                <w:sz w:val="15"/>
                <w:szCs w:val="15"/>
              </w:rPr>
              <w:t>ИТОГО пр</w:t>
            </w:r>
            <w:r w:rsidR="00285719" w:rsidRPr="00285719">
              <w:rPr>
                <w:rFonts w:eastAsia="Times New Roman" w:cstheme="minorHAnsi"/>
                <w:b/>
                <w:bCs/>
                <w:sz w:val="15"/>
                <w:szCs w:val="15"/>
              </w:rPr>
              <w:t xml:space="preserve">ограммные расходы 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2476DEDF" w14:textId="31345125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6 462 489,7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7F50E7B3" w14:textId="58BC92D5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98,9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5DD5C44C" w14:textId="73919071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6 714 494,2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6CD884A1" w14:textId="089D8E4C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98,9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4964F957" w14:textId="0FE9FDF7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252 004,5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41BE6B54" w14:textId="6183A3C2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color w:val="000000"/>
                <w:sz w:val="15"/>
                <w:szCs w:val="15"/>
              </w:rPr>
              <w:t>3,9</w:t>
            </w:r>
          </w:p>
        </w:tc>
      </w:tr>
      <w:tr w:rsidR="00285719" w:rsidRPr="00285719" w14:paraId="1D567C25" w14:textId="77777777" w:rsidTr="003307F8">
        <w:trPr>
          <w:trHeight w:val="222"/>
        </w:trPr>
        <w:tc>
          <w:tcPr>
            <w:tcW w:w="1674" w:type="pct"/>
            <w:shd w:val="clear" w:color="auto" w:fill="auto"/>
            <w:vAlign w:val="center"/>
            <w:hideMark/>
          </w:tcPr>
          <w:p w14:paraId="3FF264D4" w14:textId="77777777" w:rsidR="00285719" w:rsidRPr="00285719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285719">
              <w:rPr>
                <w:rFonts w:eastAsia="Times New Roman" w:cstheme="minorHAnsi"/>
                <w:b/>
                <w:bCs/>
                <w:sz w:val="15"/>
                <w:szCs w:val="15"/>
              </w:rPr>
              <w:t>РАСХОДЫ ВСЕГО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5112F8EC" w14:textId="0FA04581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6 533 701,5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5FE462C1" w14:textId="4CA22E86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100,0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57AD6AF7" w14:textId="126F7739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6 785 886,0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32ED724D" w14:textId="2A3E8521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100,0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5A46D561" w14:textId="22A2677A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252 184,5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6A74C92C" w14:textId="7F05D43C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color w:val="000000"/>
                <w:sz w:val="15"/>
                <w:szCs w:val="15"/>
              </w:rPr>
              <w:t>3,9</w:t>
            </w:r>
          </w:p>
        </w:tc>
      </w:tr>
      <w:tr w:rsidR="00285719" w:rsidRPr="00285719" w14:paraId="73CC42C4" w14:textId="77777777" w:rsidTr="003307F8">
        <w:trPr>
          <w:trHeight w:val="126"/>
        </w:trPr>
        <w:tc>
          <w:tcPr>
            <w:tcW w:w="1674" w:type="pct"/>
            <w:shd w:val="clear" w:color="auto" w:fill="auto"/>
            <w:vAlign w:val="center"/>
            <w:hideMark/>
          </w:tcPr>
          <w:p w14:paraId="19E56525" w14:textId="77777777" w:rsidR="00285719" w:rsidRPr="00285719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285719">
              <w:rPr>
                <w:rFonts w:eastAsia="Times New Roman" w:cstheme="minorHAnsi"/>
                <w:b/>
                <w:bCs/>
                <w:sz w:val="15"/>
                <w:szCs w:val="15"/>
              </w:rPr>
              <w:t>Непрограммные расходы</w:t>
            </w:r>
          </w:p>
        </w:tc>
        <w:tc>
          <w:tcPr>
            <w:tcW w:w="687" w:type="pct"/>
            <w:shd w:val="clear" w:color="auto" w:fill="auto"/>
            <w:vAlign w:val="center"/>
            <w:hideMark/>
          </w:tcPr>
          <w:p w14:paraId="1065FDC8" w14:textId="6B00A9E1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71 211,8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33C5A41E" w14:textId="001ECC94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1,1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4035F129" w14:textId="2ADE3D20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71 391,8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707178B3" w14:textId="49288F78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1,1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4C305DD1" w14:textId="1C4BBCA5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bCs/>
                <w:sz w:val="15"/>
                <w:szCs w:val="15"/>
              </w:rPr>
              <w:t>180,0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768BFF40" w14:textId="6E2B4CC0" w:rsidR="00285719" w:rsidRPr="00FC7CD7" w:rsidRDefault="00285719" w:rsidP="0028571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5"/>
                <w:szCs w:val="15"/>
              </w:rPr>
            </w:pPr>
            <w:r w:rsidRPr="00FC7CD7">
              <w:rPr>
                <w:b/>
                <w:color w:val="000000"/>
                <w:sz w:val="15"/>
                <w:szCs w:val="15"/>
              </w:rPr>
              <w:t>0,3</w:t>
            </w:r>
          </w:p>
        </w:tc>
      </w:tr>
    </w:tbl>
    <w:p w14:paraId="31260558" w14:textId="1AAFDA8C" w:rsidR="00AF608E" w:rsidRPr="008445E9" w:rsidRDefault="00AF608E" w:rsidP="000A03B6">
      <w:pPr>
        <w:spacing w:after="0" w:line="240" w:lineRule="auto"/>
        <w:jc w:val="center"/>
        <w:rPr>
          <w:rFonts w:eastAsia="Times New Roman" w:cstheme="minorHAnsi"/>
          <w:b/>
          <w:bCs/>
          <w:sz w:val="15"/>
          <w:szCs w:val="15"/>
          <w:highlight w:val="yellow"/>
        </w:rPr>
      </w:pPr>
    </w:p>
    <w:p w14:paraId="14B6FCDC" w14:textId="6441E2D0" w:rsidR="00F04DF7" w:rsidRDefault="00C64B4F" w:rsidP="00F04DF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46FD">
        <w:rPr>
          <w:rFonts w:ascii="Times New Roman" w:hAnsi="Times New Roman" w:cs="Times New Roman"/>
          <w:sz w:val="28"/>
          <w:szCs w:val="28"/>
        </w:rPr>
        <w:lastRenderedPageBreak/>
        <w:t xml:space="preserve">Проектом решения предлагается </w:t>
      </w:r>
      <w:r w:rsidR="00F9587A" w:rsidRPr="002646FD">
        <w:rPr>
          <w:rFonts w:ascii="Times New Roman" w:hAnsi="Times New Roman" w:cs="Times New Roman"/>
          <w:sz w:val="28"/>
          <w:szCs w:val="28"/>
        </w:rPr>
        <w:t xml:space="preserve">корректировка расходов бюджета </w:t>
      </w:r>
      <w:r w:rsidR="002414C2" w:rsidRPr="002646FD">
        <w:rPr>
          <w:rFonts w:ascii="Times New Roman" w:hAnsi="Times New Roman" w:cs="Times New Roman"/>
          <w:sz w:val="28"/>
          <w:szCs w:val="28"/>
        </w:rPr>
        <w:t>Ханты-Мансийского района по 16</w:t>
      </w:r>
      <w:r w:rsidRPr="002646FD">
        <w:rPr>
          <w:rFonts w:ascii="Times New Roman" w:hAnsi="Times New Roman" w:cs="Times New Roman"/>
          <w:sz w:val="28"/>
          <w:szCs w:val="28"/>
        </w:rPr>
        <w:t xml:space="preserve"> муниципальным программам, </w:t>
      </w:r>
      <w:r w:rsidR="008E330C">
        <w:rPr>
          <w:rFonts w:ascii="Times New Roman" w:hAnsi="Times New Roman" w:cs="Times New Roman"/>
          <w:sz w:val="28"/>
          <w:szCs w:val="28"/>
        </w:rPr>
        <w:br/>
      </w:r>
      <w:r w:rsidRPr="002646FD">
        <w:rPr>
          <w:rFonts w:ascii="Times New Roman" w:hAnsi="Times New Roman" w:cs="Times New Roman"/>
          <w:sz w:val="28"/>
          <w:szCs w:val="28"/>
        </w:rPr>
        <w:t xml:space="preserve">с увеличением расходов на общую сумму – </w:t>
      </w:r>
      <w:r w:rsidR="002414C2" w:rsidRPr="002646FD">
        <w:rPr>
          <w:rFonts w:ascii="Times New Roman" w:hAnsi="Times New Roman" w:cs="Times New Roman"/>
          <w:sz w:val="28"/>
          <w:szCs w:val="28"/>
        </w:rPr>
        <w:t>252</w:t>
      </w:r>
      <w:r w:rsidR="002414C2" w:rsidRPr="002646F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414C2" w:rsidRPr="002646FD">
        <w:rPr>
          <w:rFonts w:ascii="Times New Roman" w:hAnsi="Times New Roman" w:cs="Times New Roman"/>
          <w:sz w:val="28"/>
          <w:szCs w:val="28"/>
        </w:rPr>
        <w:t>004,5</w:t>
      </w:r>
      <w:r w:rsidRPr="002646FD">
        <w:rPr>
          <w:rFonts w:ascii="Times New Roman" w:hAnsi="Times New Roman" w:cs="Times New Roman"/>
          <w:sz w:val="28"/>
          <w:szCs w:val="28"/>
        </w:rPr>
        <w:t xml:space="preserve"> тыс. рублей, что обусловлено </w:t>
      </w:r>
      <w:r w:rsidR="002646FD" w:rsidRPr="002646FD">
        <w:rPr>
          <w:rFonts w:ascii="Times New Roman" w:hAnsi="Times New Roman" w:cs="Times New Roman"/>
          <w:sz w:val="28"/>
          <w:szCs w:val="28"/>
        </w:rPr>
        <w:t>распределением</w:t>
      </w:r>
      <w:r w:rsidR="00F04DF7">
        <w:rPr>
          <w:rFonts w:ascii="Times New Roman" w:hAnsi="Times New Roman" w:cs="Times New Roman"/>
          <w:sz w:val="28"/>
          <w:szCs w:val="28"/>
        </w:rPr>
        <w:t>:</w:t>
      </w:r>
      <w:r w:rsidR="002646FD" w:rsidRPr="002646F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D0EC262" w14:textId="41DCC388" w:rsidR="00F04DF7" w:rsidRPr="007D3CB3" w:rsidRDefault="002646FD" w:rsidP="007D3CB3">
      <w:pPr>
        <w:pStyle w:val="ae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 w:rsidRPr="007D3CB3">
        <w:rPr>
          <w:sz w:val="28"/>
          <w:szCs w:val="28"/>
        </w:rPr>
        <w:t xml:space="preserve">субсидий, субвенций из федерального бюджета и бюджета </w:t>
      </w:r>
      <w:r w:rsidR="008E330C" w:rsidRPr="007D3CB3">
        <w:rPr>
          <w:sz w:val="28"/>
          <w:szCs w:val="28"/>
        </w:rPr>
        <w:br/>
      </w:r>
      <w:r w:rsidRPr="007D3CB3">
        <w:rPr>
          <w:sz w:val="28"/>
          <w:szCs w:val="28"/>
        </w:rPr>
        <w:t>Ханты-Мансийского автономного округа – Югры</w:t>
      </w:r>
      <w:r w:rsidR="00F04DF7" w:rsidRPr="007D3CB3">
        <w:rPr>
          <w:sz w:val="28"/>
          <w:szCs w:val="28"/>
        </w:rPr>
        <w:t>;</w:t>
      </w:r>
    </w:p>
    <w:p w14:paraId="33652D74" w14:textId="4B9988BD" w:rsidR="00F04DF7" w:rsidRPr="007D3CB3" w:rsidRDefault="002646FD" w:rsidP="007D3CB3">
      <w:pPr>
        <w:pStyle w:val="ae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 w:rsidRPr="007D3CB3">
        <w:rPr>
          <w:sz w:val="28"/>
          <w:szCs w:val="28"/>
        </w:rPr>
        <w:t>иных межбюджетных трансфертов из бюджета Ханты-Мансийского автономного округа – Югры и бюджетов сельского поселения</w:t>
      </w:r>
      <w:r w:rsidR="00F04DF7" w:rsidRPr="007D3CB3">
        <w:rPr>
          <w:sz w:val="28"/>
          <w:szCs w:val="28"/>
        </w:rPr>
        <w:t>;</w:t>
      </w:r>
      <w:r w:rsidRPr="007D3CB3">
        <w:rPr>
          <w:sz w:val="28"/>
          <w:szCs w:val="28"/>
        </w:rPr>
        <w:t xml:space="preserve"> </w:t>
      </w:r>
    </w:p>
    <w:p w14:paraId="5782B308" w14:textId="3A39CEC5" w:rsidR="00F04DF7" w:rsidRPr="007D3CB3" w:rsidRDefault="002646FD" w:rsidP="007D3CB3">
      <w:pPr>
        <w:pStyle w:val="ae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 w:rsidRPr="007D3CB3">
        <w:rPr>
          <w:sz w:val="28"/>
          <w:szCs w:val="28"/>
        </w:rPr>
        <w:t xml:space="preserve">безвозмездных </w:t>
      </w:r>
      <w:proofErr w:type="spellStart"/>
      <w:r w:rsidRPr="007D3CB3">
        <w:rPr>
          <w:sz w:val="28"/>
          <w:szCs w:val="28"/>
        </w:rPr>
        <w:t>постплений</w:t>
      </w:r>
      <w:proofErr w:type="spellEnd"/>
      <w:r w:rsidRPr="007D3CB3">
        <w:rPr>
          <w:sz w:val="28"/>
          <w:szCs w:val="28"/>
        </w:rPr>
        <w:t xml:space="preserve"> от ПАО </w:t>
      </w:r>
      <w:r w:rsidR="008E330C" w:rsidRPr="007D3CB3">
        <w:rPr>
          <w:sz w:val="28"/>
          <w:szCs w:val="28"/>
        </w:rPr>
        <w:t>«</w:t>
      </w:r>
      <w:r w:rsidRPr="007D3CB3">
        <w:rPr>
          <w:sz w:val="28"/>
          <w:szCs w:val="28"/>
        </w:rPr>
        <w:t>Сургутнефтегаз</w:t>
      </w:r>
      <w:r w:rsidR="008E330C" w:rsidRPr="007D3CB3">
        <w:rPr>
          <w:sz w:val="28"/>
          <w:szCs w:val="28"/>
        </w:rPr>
        <w:t>»</w:t>
      </w:r>
      <w:r w:rsidR="00F04DF7" w:rsidRPr="007D3CB3">
        <w:rPr>
          <w:sz w:val="28"/>
          <w:szCs w:val="28"/>
        </w:rPr>
        <w:t>;</w:t>
      </w:r>
    </w:p>
    <w:p w14:paraId="05FAAAF0" w14:textId="3133BC50" w:rsidR="00F04DF7" w:rsidRPr="007D3CB3" w:rsidRDefault="00F04DF7" w:rsidP="007D3CB3">
      <w:pPr>
        <w:pStyle w:val="ae"/>
        <w:numPr>
          <w:ilvl w:val="0"/>
          <w:numId w:val="13"/>
        </w:numPr>
        <w:ind w:left="0" w:firstLine="709"/>
        <w:jc w:val="both"/>
        <w:rPr>
          <w:color w:val="000000"/>
          <w:sz w:val="28"/>
          <w:szCs w:val="28"/>
        </w:rPr>
      </w:pPr>
      <w:r w:rsidRPr="007D3CB3">
        <w:rPr>
          <w:color w:val="000000"/>
          <w:sz w:val="28"/>
          <w:szCs w:val="28"/>
        </w:rPr>
        <w:t>п</w:t>
      </w:r>
      <w:r w:rsidR="002646FD" w:rsidRPr="007D3CB3">
        <w:rPr>
          <w:color w:val="000000"/>
          <w:sz w:val="28"/>
          <w:szCs w:val="28"/>
        </w:rPr>
        <w:t xml:space="preserve">латы за негативное воздействие на окружающую среду, штрафов, установленных </w:t>
      </w:r>
      <w:hyperlink r:id="rId8" w:history="1">
        <w:r w:rsidR="002646FD" w:rsidRPr="007D3CB3">
          <w:rPr>
            <w:color w:val="000000"/>
            <w:sz w:val="28"/>
            <w:szCs w:val="28"/>
          </w:rPr>
          <w:t>Кодексом</w:t>
        </w:r>
      </w:hyperlink>
      <w:r w:rsidR="002646FD" w:rsidRPr="007D3CB3">
        <w:rPr>
          <w:color w:val="000000"/>
          <w:sz w:val="28"/>
          <w:szCs w:val="28"/>
        </w:rPr>
        <w:t xml:space="preserve"> Российской Федерации</w:t>
      </w:r>
      <w:r w:rsidRPr="007D3CB3">
        <w:rPr>
          <w:color w:val="000000"/>
          <w:sz w:val="28"/>
          <w:szCs w:val="28"/>
        </w:rPr>
        <w:t xml:space="preserve"> </w:t>
      </w:r>
      <w:r w:rsidR="002646FD" w:rsidRPr="007D3CB3">
        <w:rPr>
          <w:color w:val="000000"/>
          <w:sz w:val="28"/>
          <w:szCs w:val="28"/>
        </w:rPr>
        <w:t>об административных правонарушениях за административные правонарушения в области охраны окружающей среды и природопользования, а</w:t>
      </w:r>
      <w:r w:rsidR="002646FD" w:rsidRPr="007D3CB3">
        <w:rPr>
          <w:color w:val="000000"/>
          <w:sz w:val="28"/>
          <w:szCs w:val="28"/>
          <w:lang w:val="en-US"/>
        </w:rPr>
        <w:t> </w:t>
      </w:r>
      <w:r w:rsidR="002646FD" w:rsidRPr="007D3CB3">
        <w:rPr>
          <w:color w:val="000000"/>
          <w:sz w:val="28"/>
          <w:szCs w:val="28"/>
        </w:rPr>
        <w:t>также суммы административных штрафов, установленных законами субъектов Российской Федерации</w:t>
      </w:r>
      <w:r w:rsidRPr="007D3CB3">
        <w:rPr>
          <w:color w:val="000000"/>
          <w:sz w:val="28"/>
          <w:szCs w:val="28"/>
        </w:rPr>
        <w:t xml:space="preserve"> </w:t>
      </w:r>
      <w:r w:rsidR="002646FD" w:rsidRPr="007D3CB3">
        <w:rPr>
          <w:color w:val="000000"/>
          <w:sz w:val="28"/>
          <w:szCs w:val="28"/>
        </w:rPr>
        <w:t xml:space="preserve">за административные правонарушения в области охраны окружающей среды и природопользования, средств от платежей </w:t>
      </w:r>
      <w:r w:rsidRPr="007D3CB3">
        <w:rPr>
          <w:color w:val="000000"/>
          <w:sz w:val="28"/>
          <w:szCs w:val="28"/>
        </w:rPr>
        <w:br/>
      </w:r>
      <w:r w:rsidR="002646FD" w:rsidRPr="007D3CB3">
        <w:rPr>
          <w:color w:val="000000"/>
          <w:sz w:val="28"/>
          <w:szCs w:val="28"/>
        </w:rPr>
        <w:t>по искам о</w:t>
      </w:r>
      <w:r w:rsidR="002646FD" w:rsidRPr="007D3CB3">
        <w:rPr>
          <w:color w:val="000000"/>
          <w:sz w:val="28"/>
          <w:szCs w:val="28"/>
          <w:lang w:val="en-US"/>
        </w:rPr>
        <w:t> </w:t>
      </w:r>
      <w:r w:rsidR="002646FD" w:rsidRPr="007D3CB3">
        <w:rPr>
          <w:color w:val="000000"/>
          <w:sz w:val="28"/>
          <w:szCs w:val="28"/>
        </w:rPr>
        <w:t>возмещении вреда, причиненного окружающей среде, в том числе водным объектам, вследствие нарушений обязательных требований, а также от платежей, уплачиваемых при добровольном возмещении вреда, причиненного окружающей среде, в том числе водным объектам, вследствие нарушений обязательных требований, зачисленных в бюджет Ханты-Мансийского района в 2025 году, имеющих целевое назначение</w:t>
      </w:r>
      <w:r w:rsidRPr="007D3CB3">
        <w:rPr>
          <w:color w:val="000000"/>
          <w:sz w:val="28"/>
          <w:szCs w:val="28"/>
        </w:rPr>
        <w:t xml:space="preserve">; </w:t>
      </w:r>
    </w:p>
    <w:p w14:paraId="0EA02B34" w14:textId="457DBF98" w:rsidR="00F04DF7" w:rsidRPr="007D3CB3" w:rsidRDefault="00F04DF7" w:rsidP="007D3CB3">
      <w:pPr>
        <w:pStyle w:val="ae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 w:rsidRPr="007D3CB3">
        <w:rPr>
          <w:color w:val="000000"/>
          <w:sz w:val="28"/>
          <w:szCs w:val="28"/>
        </w:rPr>
        <w:t xml:space="preserve">налоговых, неналоговых доходов и </w:t>
      </w:r>
      <w:r w:rsidR="00C64B4F" w:rsidRPr="007D3CB3">
        <w:rPr>
          <w:sz w:val="28"/>
          <w:szCs w:val="28"/>
        </w:rPr>
        <w:t xml:space="preserve">перераспределением средств между муниципальными программами, исполнителями муниципальных программ, изменениями, произведенными в соответствии со статьей 217 Бюджетного Кодекса, статьей 12 решения Думы Ханты-Мансийского района от </w:t>
      </w:r>
      <w:r w:rsidR="00256658" w:rsidRPr="007D3CB3">
        <w:rPr>
          <w:sz w:val="28"/>
          <w:szCs w:val="28"/>
        </w:rPr>
        <w:t>18</w:t>
      </w:r>
      <w:r w:rsidR="00C64B4F" w:rsidRPr="007D3CB3">
        <w:rPr>
          <w:sz w:val="28"/>
          <w:szCs w:val="28"/>
        </w:rPr>
        <w:t>.12.202</w:t>
      </w:r>
      <w:r w:rsidR="00256658" w:rsidRPr="007D3CB3">
        <w:rPr>
          <w:sz w:val="28"/>
          <w:szCs w:val="28"/>
        </w:rPr>
        <w:t>4</w:t>
      </w:r>
      <w:r w:rsidR="00C64B4F" w:rsidRPr="007D3CB3">
        <w:rPr>
          <w:sz w:val="28"/>
          <w:szCs w:val="28"/>
        </w:rPr>
        <w:t xml:space="preserve"> № </w:t>
      </w:r>
      <w:r w:rsidR="00256658" w:rsidRPr="007D3CB3">
        <w:rPr>
          <w:sz w:val="28"/>
          <w:szCs w:val="28"/>
        </w:rPr>
        <w:t xml:space="preserve">556 </w:t>
      </w:r>
      <w:r w:rsidR="008E330C" w:rsidRPr="007D3CB3">
        <w:rPr>
          <w:sz w:val="28"/>
          <w:szCs w:val="28"/>
        </w:rPr>
        <w:t>«</w:t>
      </w:r>
      <w:r w:rsidR="00C64B4F" w:rsidRPr="007D3CB3">
        <w:rPr>
          <w:sz w:val="28"/>
          <w:szCs w:val="28"/>
        </w:rPr>
        <w:t xml:space="preserve">О бюджете </w:t>
      </w:r>
      <w:r w:rsidR="00C3359B" w:rsidRPr="007D3CB3">
        <w:rPr>
          <w:sz w:val="28"/>
          <w:szCs w:val="28"/>
        </w:rPr>
        <w:t>Ханты-Мансийского района на 2025</w:t>
      </w:r>
      <w:r w:rsidR="00C64B4F" w:rsidRPr="007D3CB3">
        <w:rPr>
          <w:sz w:val="28"/>
          <w:szCs w:val="28"/>
        </w:rPr>
        <w:t xml:space="preserve"> год и плановый период 202</w:t>
      </w:r>
      <w:r w:rsidR="00C3359B" w:rsidRPr="007D3CB3">
        <w:rPr>
          <w:sz w:val="28"/>
          <w:szCs w:val="28"/>
        </w:rPr>
        <w:t>6 и 2027</w:t>
      </w:r>
      <w:r w:rsidR="00C64B4F" w:rsidRPr="007D3CB3">
        <w:rPr>
          <w:sz w:val="28"/>
          <w:szCs w:val="28"/>
        </w:rPr>
        <w:t xml:space="preserve"> годов</w:t>
      </w:r>
      <w:r w:rsidR="008E330C" w:rsidRPr="007D3CB3">
        <w:rPr>
          <w:sz w:val="28"/>
          <w:szCs w:val="28"/>
        </w:rPr>
        <w:t>»</w:t>
      </w:r>
      <w:r w:rsidRPr="007D3CB3">
        <w:rPr>
          <w:sz w:val="28"/>
          <w:szCs w:val="28"/>
        </w:rPr>
        <w:t>.</w:t>
      </w:r>
    </w:p>
    <w:p w14:paraId="3F87A91A" w14:textId="46C27DAF" w:rsidR="00AC6DE7" w:rsidRPr="00480C53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80C53">
        <w:rPr>
          <w:rFonts w:ascii="Times New Roman" w:hAnsi="Times New Roman" w:cs="Times New Roman"/>
          <w:sz w:val="28"/>
          <w:szCs w:val="28"/>
        </w:rPr>
        <w:t xml:space="preserve">Проектом решения предусмотрено уменьшение расходов по </w:t>
      </w:r>
      <w:r w:rsidR="001408EB" w:rsidRPr="00480C53">
        <w:rPr>
          <w:rFonts w:ascii="Times New Roman" w:hAnsi="Times New Roman" w:cs="Times New Roman"/>
          <w:sz w:val="28"/>
          <w:szCs w:val="28"/>
        </w:rPr>
        <w:t>одной муниципальной программе:</w:t>
      </w:r>
      <w:r w:rsidR="00AC6DE7" w:rsidRPr="00480C53">
        <w:rPr>
          <w:rFonts w:ascii="Times New Roman" w:hAnsi="Times New Roman" w:cs="Times New Roman"/>
          <w:sz w:val="28"/>
          <w:szCs w:val="28"/>
        </w:rPr>
        <w:t xml:space="preserve">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="00AC6DE7" w:rsidRPr="00480C53">
        <w:rPr>
          <w:rFonts w:ascii="Times New Roman" w:hAnsi="Times New Roman" w:cs="Times New Roman"/>
          <w:sz w:val="28"/>
          <w:szCs w:val="28"/>
        </w:rPr>
        <w:t>Создание условий для ответственного управления муниципальными финансами, повышения устойчивости местных бюджетов Ханты-Мансийского района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="00AC6DE7" w:rsidRPr="00480C53">
        <w:rPr>
          <w:rFonts w:ascii="Times New Roman" w:hAnsi="Times New Roman" w:cs="Times New Roman"/>
          <w:sz w:val="28"/>
          <w:szCs w:val="28"/>
        </w:rPr>
        <w:t xml:space="preserve"> на 5,1 тыс. рублей или 0,001</w:t>
      </w:r>
      <w:r w:rsidR="00D0125C" w:rsidRPr="00480C53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16567501" w14:textId="10E7DEC4" w:rsidR="00C64B4F" w:rsidRPr="00480C53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80C53">
        <w:rPr>
          <w:rFonts w:ascii="Times New Roman" w:hAnsi="Times New Roman" w:cs="Times New Roman"/>
          <w:sz w:val="28"/>
          <w:szCs w:val="28"/>
        </w:rPr>
        <w:t xml:space="preserve">Увеличение расходов предлагается по </w:t>
      </w:r>
      <w:r w:rsidR="007D3CB3" w:rsidRPr="007D3CB3">
        <w:rPr>
          <w:rFonts w:ascii="Times New Roman" w:hAnsi="Times New Roman" w:cs="Times New Roman"/>
          <w:sz w:val="28"/>
          <w:szCs w:val="28"/>
        </w:rPr>
        <w:t>15 (</w:t>
      </w:r>
      <w:r w:rsidR="00D0125C" w:rsidRPr="00480C53">
        <w:rPr>
          <w:rFonts w:ascii="Times New Roman" w:hAnsi="Times New Roman" w:cs="Times New Roman"/>
          <w:sz w:val="28"/>
          <w:szCs w:val="28"/>
        </w:rPr>
        <w:t>пятнадцати</w:t>
      </w:r>
      <w:r w:rsidR="007D3CB3" w:rsidRPr="007D3CB3">
        <w:rPr>
          <w:rFonts w:ascii="Times New Roman" w:hAnsi="Times New Roman" w:cs="Times New Roman"/>
          <w:sz w:val="28"/>
          <w:szCs w:val="28"/>
        </w:rPr>
        <w:t>)</w:t>
      </w:r>
      <w:r w:rsidR="00867684" w:rsidRPr="00480C53">
        <w:rPr>
          <w:rFonts w:ascii="Times New Roman" w:hAnsi="Times New Roman" w:cs="Times New Roman"/>
          <w:sz w:val="28"/>
          <w:szCs w:val="28"/>
        </w:rPr>
        <w:t xml:space="preserve"> </w:t>
      </w:r>
      <w:r w:rsidRPr="00480C53">
        <w:rPr>
          <w:rFonts w:ascii="Times New Roman" w:hAnsi="Times New Roman" w:cs="Times New Roman"/>
          <w:sz w:val="28"/>
          <w:szCs w:val="28"/>
        </w:rPr>
        <w:t>муниципальным программам</w:t>
      </w:r>
      <w:r w:rsidR="001408EB" w:rsidRPr="00480C53">
        <w:rPr>
          <w:rFonts w:ascii="Times New Roman" w:hAnsi="Times New Roman" w:cs="Times New Roman"/>
          <w:sz w:val="28"/>
          <w:szCs w:val="28"/>
        </w:rPr>
        <w:t>, в том числе</w:t>
      </w:r>
      <w:r w:rsidRPr="00480C53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4CCD0012" w14:textId="15CFCFFF" w:rsidR="00D0125C" w:rsidRPr="00480C53" w:rsidRDefault="008E330C" w:rsidP="00D0125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0125C" w:rsidRPr="00480C53">
        <w:rPr>
          <w:rFonts w:ascii="Times New Roman" w:hAnsi="Times New Roman" w:cs="Times New Roman"/>
          <w:sz w:val="28"/>
          <w:szCs w:val="28"/>
        </w:rPr>
        <w:t>Развитие малого и среднего предпринимательства на территории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53821">
        <w:rPr>
          <w:rFonts w:ascii="Times New Roman" w:hAnsi="Times New Roman" w:cs="Times New Roman"/>
          <w:sz w:val="28"/>
          <w:szCs w:val="28"/>
        </w:rPr>
        <w:t xml:space="preserve"> на </w:t>
      </w:r>
      <w:r w:rsidR="00D0125C" w:rsidRPr="00480C53">
        <w:rPr>
          <w:rFonts w:ascii="Times New Roman" w:hAnsi="Times New Roman" w:cs="Times New Roman"/>
          <w:sz w:val="28"/>
          <w:szCs w:val="28"/>
        </w:rPr>
        <w:t>2 600,0 тыс. рублей или 41,8 %;</w:t>
      </w:r>
    </w:p>
    <w:p w14:paraId="22FE65C3" w14:textId="1A0D45AF" w:rsidR="00D0125C" w:rsidRPr="00480C53" w:rsidRDefault="008E330C" w:rsidP="00D0125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0125C" w:rsidRPr="00480C53">
        <w:rPr>
          <w:rFonts w:ascii="Times New Roman" w:hAnsi="Times New Roman" w:cs="Times New Roman"/>
          <w:sz w:val="28"/>
          <w:szCs w:val="28"/>
        </w:rPr>
        <w:t xml:space="preserve">Устойчивое развитие коренных малочисленных народов Севера </w:t>
      </w:r>
      <w:r>
        <w:rPr>
          <w:rFonts w:ascii="Times New Roman" w:hAnsi="Times New Roman" w:cs="Times New Roman"/>
          <w:sz w:val="28"/>
          <w:szCs w:val="28"/>
        </w:rPr>
        <w:br/>
      </w:r>
      <w:r w:rsidR="00D0125C" w:rsidRPr="00480C53">
        <w:rPr>
          <w:rFonts w:ascii="Times New Roman" w:hAnsi="Times New Roman" w:cs="Times New Roman"/>
          <w:sz w:val="28"/>
          <w:szCs w:val="28"/>
        </w:rPr>
        <w:t>на территории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0125C" w:rsidRPr="00480C53">
        <w:rPr>
          <w:rFonts w:ascii="Times New Roman" w:hAnsi="Times New Roman" w:cs="Times New Roman"/>
          <w:sz w:val="28"/>
          <w:szCs w:val="28"/>
        </w:rPr>
        <w:t xml:space="preserve"> на 1 500,0 тыс. рублей или 28,9 %;</w:t>
      </w:r>
    </w:p>
    <w:p w14:paraId="3E6F57FB" w14:textId="1AF18DE2" w:rsidR="00D0125C" w:rsidRPr="00480C53" w:rsidRDefault="008E330C" w:rsidP="00D0125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0125C" w:rsidRPr="00480C53">
        <w:rPr>
          <w:rFonts w:ascii="Times New Roman" w:hAnsi="Times New Roman" w:cs="Times New Roman"/>
          <w:sz w:val="28"/>
          <w:szCs w:val="28"/>
        </w:rPr>
        <w:t>Культура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0125C" w:rsidRPr="00480C53">
        <w:rPr>
          <w:rFonts w:ascii="Times New Roman" w:hAnsi="Times New Roman" w:cs="Times New Roman"/>
          <w:sz w:val="28"/>
          <w:szCs w:val="28"/>
        </w:rPr>
        <w:t xml:space="preserve"> на 90 500,06 тыс. рублей или 25,1 %;</w:t>
      </w:r>
    </w:p>
    <w:p w14:paraId="762EB394" w14:textId="7EDDE807" w:rsidR="007C4040" w:rsidRPr="00480C53" w:rsidRDefault="008E330C" w:rsidP="007C40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7C4040" w:rsidRPr="00480C53">
        <w:rPr>
          <w:rFonts w:ascii="Times New Roman" w:hAnsi="Times New Roman" w:cs="Times New Roman"/>
          <w:sz w:val="28"/>
          <w:szCs w:val="28"/>
        </w:rPr>
        <w:t>Благоустройство населенных пунктов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C4040" w:rsidRPr="00480C53">
        <w:rPr>
          <w:rFonts w:ascii="Times New Roman" w:hAnsi="Times New Roman" w:cs="Times New Roman"/>
          <w:sz w:val="28"/>
          <w:szCs w:val="28"/>
        </w:rPr>
        <w:t xml:space="preserve"> на 4 151,0 тыс. рублей или 11,5 %;</w:t>
      </w:r>
    </w:p>
    <w:p w14:paraId="0879ED69" w14:textId="410E0355" w:rsidR="007C4040" w:rsidRPr="00480C53" w:rsidRDefault="008E330C" w:rsidP="007C40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C4040" w:rsidRPr="00480C53">
        <w:rPr>
          <w:rFonts w:ascii="Times New Roman" w:hAnsi="Times New Roman" w:cs="Times New Roman"/>
          <w:sz w:val="28"/>
          <w:szCs w:val="28"/>
        </w:rPr>
        <w:t>Улучшение жилищных условий жителей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C4040" w:rsidRPr="00480C53">
        <w:rPr>
          <w:rFonts w:ascii="Times New Roman" w:hAnsi="Times New Roman" w:cs="Times New Roman"/>
          <w:sz w:val="28"/>
          <w:szCs w:val="28"/>
        </w:rPr>
        <w:t xml:space="preserve"> на 19 069,7 тыс. рублей или 14,8 %;</w:t>
      </w:r>
    </w:p>
    <w:p w14:paraId="004B215F" w14:textId="0BF40F77" w:rsidR="007C4040" w:rsidRPr="00480C53" w:rsidRDefault="008E330C" w:rsidP="008E33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C4040" w:rsidRPr="00480C53">
        <w:rPr>
          <w:rFonts w:ascii="Times New Roman" w:hAnsi="Times New Roman" w:cs="Times New Roman"/>
          <w:sz w:val="28"/>
          <w:szCs w:val="28"/>
        </w:rPr>
        <w:t>Содействие занятости населения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C4040" w:rsidRPr="00480C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7C4040" w:rsidRPr="00480C53">
        <w:rPr>
          <w:rFonts w:ascii="Times New Roman" w:hAnsi="Times New Roman" w:cs="Times New Roman"/>
          <w:sz w:val="28"/>
          <w:szCs w:val="28"/>
        </w:rPr>
        <w:t>на 6 581,0 тыс. рублей или 10,5 %;</w:t>
      </w:r>
    </w:p>
    <w:p w14:paraId="1624EAF6" w14:textId="6762BD56" w:rsidR="007C4040" w:rsidRPr="00480C53" w:rsidRDefault="008E330C" w:rsidP="008E33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C4040" w:rsidRPr="00480C53">
        <w:rPr>
          <w:rFonts w:ascii="Times New Roman" w:hAnsi="Times New Roman" w:cs="Times New Roman"/>
          <w:sz w:val="28"/>
          <w:szCs w:val="28"/>
        </w:rPr>
        <w:t>Безопасность жизнедеятельности в Ханты-Мансийском районе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C4040" w:rsidRPr="00480C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7C4040" w:rsidRPr="00480C53">
        <w:rPr>
          <w:rFonts w:ascii="Times New Roman" w:hAnsi="Times New Roman" w:cs="Times New Roman"/>
          <w:sz w:val="28"/>
          <w:szCs w:val="28"/>
        </w:rPr>
        <w:t>на 8 080,0 тыс. рублей или 7,8 %;</w:t>
      </w:r>
    </w:p>
    <w:p w14:paraId="029089D4" w14:textId="4286D145" w:rsidR="007C4040" w:rsidRPr="00480C53" w:rsidRDefault="008E330C" w:rsidP="007C40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C4040" w:rsidRPr="00480C53">
        <w:rPr>
          <w:rFonts w:ascii="Times New Roman" w:hAnsi="Times New Roman" w:cs="Times New Roman"/>
          <w:sz w:val="28"/>
          <w:szCs w:val="28"/>
        </w:rPr>
        <w:t xml:space="preserve">Формирование и развитие муниципального имущества </w:t>
      </w:r>
      <w:r w:rsidR="007C4040" w:rsidRPr="00480C53">
        <w:rPr>
          <w:rFonts w:ascii="Times New Roman" w:hAnsi="Times New Roman" w:cs="Times New Roman"/>
          <w:sz w:val="28"/>
          <w:szCs w:val="28"/>
        </w:rPr>
        <w:br/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C4040" w:rsidRPr="00480C53">
        <w:rPr>
          <w:rFonts w:ascii="Times New Roman" w:hAnsi="Times New Roman" w:cs="Times New Roman"/>
          <w:sz w:val="28"/>
          <w:szCs w:val="28"/>
        </w:rPr>
        <w:t xml:space="preserve"> на 4 235,5 тыс. рублей или 7,7 %;</w:t>
      </w:r>
    </w:p>
    <w:p w14:paraId="424E3270" w14:textId="137E7DA2" w:rsidR="007C4040" w:rsidRPr="00480C53" w:rsidRDefault="008E330C" w:rsidP="007C40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C4040" w:rsidRPr="00480C53">
        <w:rPr>
          <w:rFonts w:ascii="Times New Roman" w:hAnsi="Times New Roman" w:cs="Times New Roman"/>
          <w:sz w:val="28"/>
          <w:szCs w:val="28"/>
        </w:rPr>
        <w:t xml:space="preserve">Развитие и модернизация жилищно-коммунального комплекса </w:t>
      </w:r>
      <w:r w:rsidR="007C4040" w:rsidRPr="00480C53">
        <w:rPr>
          <w:rFonts w:ascii="Times New Roman" w:hAnsi="Times New Roman" w:cs="Times New Roman"/>
          <w:sz w:val="28"/>
          <w:szCs w:val="28"/>
        </w:rPr>
        <w:br/>
        <w:t>и повышение энергетической эффективности в Ханты-Мансийском районе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C4040" w:rsidRPr="00480C53">
        <w:rPr>
          <w:rFonts w:ascii="Times New Roman" w:hAnsi="Times New Roman" w:cs="Times New Roman"/>
          <w:sz w:val="28"/>
          <w:szCs w:val="28"/>
        </w:rPr>
        <w:t xml:space="preserve"> на 69 067,1 тыс. рублей или 6,6 %;</w:t>
      </w:r>
    </w:p>
    <w:p w14:paraId="17801C2C" w14:textId="1D82A6F9" w:rsidR="00E172C2" w:rsidRPr="00480C53" w:rsidRDefault="008E330C" w:rsidP="00E172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172C2" w:rsidRPr="00480C53">
        <w:rPr>
          <w:rFonts w:ascii="Times New Roman" w:hAnsi="Times New Roman" w:cs="Times New Roman"/>
          <w:sz w:val="28"/>
          <w:szCs w:val="28"/>
        </w:rPr>
        <w:t xml:space="preserve">Комплексное развитие транспортной системы на территории </w:t>
      </w:r>
      <w:r w:rsidR="00E172C2" w:rsidRPr="00480C53">
        <w:rPr>
          <w:rFonts w:ascii="Times New Roman" w:hAnsi="Times New Roman" w:cs="Times New Roman"/>
          <w:sz w:val="28"/>
          <w:szCs w:val="28"/>
        </w:rPr>
        <w:br/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172C2" w:rsidRPr="00480C53">
        <w:rPr>
          <w:rFonts w:ascii="Times New Roman" w:hAnsi="Times New Roman" w:cs="Times New Roman"/>
          <w:sz w:val="28"/>
          <w:szCs w:val="28"/>
        </w:rPr>
        <w:t xml:space="preserve"> на 9 205,7 тыс. рублей или 6,5 %;</w:t>
      </w:r>
    </w:p>
    <w:p w14:paraId="3318FB02" w14:textId="6CA5AF4B" w:rsidR="00D0125C" w:rsidRPr="00480C53" w:rsidRDefault="008E330C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172C2" w:rsidRPr="00480C53">
        <w:rPr>
          <w:rFonts w:ascii="Times New Roman" w:hAnsi="Times New Roman" w:cs="Times New Roman"/>
          <w:sz w:val="28"/>
          <w:szCs w:val="28"/>
        </w:rPr>
        <w:t>Развитие спорта и туризма на территории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172C2" w:rsidRPr="00480C53">
        <w:rPr>
          <w:rFonts w:ascii="Times New Roman" w:hAnsi="Times New Roman" w:cs="Times New Roman"/>
          <w:sz w:val="28"/>
          <w:szCs w:val="28"/>
        </w:rPr>
        <w:t xml:space="preserve"> на 9 161,8 тыс. рублей или 5,6 %;</w:t>
      </w:r>
    </w:p>
    <w:p w14:paraId="0859055A" w14:textId="2777728A" w:rsidR="00D0125C" w:rsidRPr="00480C53" w:rsidRDefault="008E330C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172C2" w:rsidRPr="00480C53">
        <w:rPr>
          <w:rFonts w:ascii="Times New Roman" w:hAnsi="Times New Roman" w:cs="Times New Roman"/>
          <w:sz w:val="28"/>
          <w:szCs w:val="28"/>
        </w:rPr>
        <w:t xml:space="preserve">Повышение эффективности муниципального управления </w:t>
      </w:r>
      <w:r w:rsidR="00E172C2" w:rsidRPr="00480C53">
        <w:rPr>
          <w:rFonts w:ascii="Times New Roman" w:hAnsi="Times New Roman" w:cs="Times New Roman"/>
          <w:sz w:val="28"/>
          <w:szCs w:val="28"/>
        </w:rPr>
        <w:br/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172C2" w:rsidRPr="00480C53">
        <w:rPr>
          <w:rFonts w:ascii="Times New Roman" w:hAnsi="Times New Roman" w:cs="Times New Roman"/>
          <w:sz w:val="28"/>
          <w:szCs w:val="28"/>
        </w:rPr>
        <w:t xml:space="preserve"> на 6 971,8 тыс. рублей или 1,6 %;</w:t>
      </w:r>
    </w:p>
    <w:p w14:paraId="2AB5D747" w14:textId="6B823F11" w:rsidR="00E172C2" w:rsidRPr="00480C53" w:rsidRDefault="008E330C" w:rsidP="00E172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172C2" w:rsidRPr="00480C53">
        <w:rPr>
          <w:rFonts w:ascii="Times New Roman" w:hAnsi="Times New Roman" w:cs="Times New Roman"/>
          <w:sz w:val="28"/>
          <w:szCs w:val="28"/>
        </w:rPr>
        <w:t>Обеспечение экологической безопасности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172C2" w:rsidRPr="00480C53">
        <w:rPr>
          <w:rFonts w:ascii="Times New Roman" w:hAnsi="Times New Roman" w:cs="Times New Roman"/>
          <w:sz w:val="28"/>
          <w:szCs w:val="28"/>
        </w:rPr>
        <w:t xml:space="preserve"> на 6 888,5 тыс. рублей или 1,5 %; </w:t>
      </w:r>
    </w:p>
    <w:p w14:paraId="2E318DFE" w14:textId="4C8C15DB" w:rsidR="00E172C2" w:rsidRPr="00480C53" w:rsidRDefault="008E330C" w:rsidP="00E172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172C2" w:rsidRPr="00480C53">
        <w:rPr>
          <w:rFonts w:ascii="Times New Roman" w:hAnsi="Times New Roman" w:cs="Times New Roman"/>
          <w:sz w:val="28"/>
          <w:szCs w:val="28"/>
        </w:rPr>
        <w:t>Развитие гражданского общества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172C2" w:rsidRPr="00480C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E172C2" w:rsidRPr="00480C53">
        <w:rPr>
          <w:rFonts w:ascii="Times New Roman" w:hAnsi="Times New Roman" w:cs="Times New Roman"/>
          <w:sz w:val="28"/>
          <w:szCs w:val="28"/>
        </w:rPr>
        <w:t>на 276,2 тыс. рублей или 0,6 %;</w:t>
      </w:r>
    </w:p>
    <w:p w14:paraId="0DD36209" w14:textId="3C5C29A3" w:rsidR="00C64B4F" w:rsidRPr="00480C53" w:rsidRDefault="008E330C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64B4F" w:rsidRPr="00480C53">
        <w:rPr>
          <w:rFonts w:ascii="Times New Roman" w:hAnsi="Times New Roman" w:cs="Times New Roman"/>
          <w:sz w:val="28"/>
          <w:szCs w:val="28"/>
        </w:rPr>
        <w:t>Развитие образования в Ханты-Мансийском районе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на </w:t>
      </w:r>
      <w:r w:rsidR="00E172C2" w:rsidRPr="00480C53">
        <w:rPr>
          <w:rFonts w:ascii="Times New Roman" w:hAnsi="Times New Roman" w:cs="Times New Roman"/>
          <w:sz w:val="28"/>
          <w:szCs w:val="28"/>
        </w:rPr>
        <w:t>13 721,3</w:t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 тыс. рублей или 0,</w:t>
      </w:r>
      <w:r w:rsidR="00E172C2" w:rsidRPr="00480C53">
        <w:rPr>
          <w:rFonts w:ascii="Times New Roman" w:hAnsi="Times New Roman" w:cs="Times New Roman"/>
          <w:sz w:val="28"/>
          <w:szCs w:val="28"/>
        </w:rPr>
        <w:t>5 %.</w:t>
      </w:r>
    </w:p>
    <w:p w14:paraId="45932502" w14:textId="3151E771" w:rsidR="00667CB7" w:rsidRPr="00E172C2" w:rsidRDefault="00867684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172C2">
        <w:rPr>
          <w:rFonts w:ascii="Times New Roman" w:hAnsi="Times New Roman" w:cs="Times New Roman"/>
          <w:sz w:val="28"/>
          <w:szCs w:val="28"/>
        </w:rPr>
        <w:t xml:space="preserve">По </w:t>
      </w:r>
      <w:r w:rsidR="007D3CB3" w:rsidRPr="007D3CB3">
        <w:rPr>
          <w:rFonts w:ascii="Times New Roman" w:hAnsi="Times New Roman" w:cs="Times New Roman"/>
          <w:sz w:val="28"/>
          <w:szCs w:val="28"/>
        </w:rPr>
        <w:t>4 (</w:t>
      </w:r>
      <w:r w:rsidR="00E172C2" w:rsidRPr="00E172C2">
        <w:rPr>
          <w:rFonts w:ascii="Times New Roman" w:hAnsi="Times New Roman" w:cs="Times New Roman"/>
          <w:sz w:val="28"/>
          <w:szCs w:val="28"/>
        </w:rPr>
        <w:t>четырем</w:t>
      </w:r>
      <w:r w:rsidR="007D3CB3" w:rsidRPr="007D3CB3">
        <w:rPr>
          <w:rFonts w:ascii="Times New Roman" w:hAnsi="Times New Roman" w:cs="Times New Roman"/>
          <w:sz w:val="28"/>
          <w:szCs w:val="28"/>
        </w:rPr>
        <w:t>)</w:t>
      </w:r>
      <w:r w:rsidR="00C64B4F" w:rsidRPr="00E172C2">
        <w:rPr>
          <w:rFonts w:ascii="Times New Roman" w:hAnsi="Times New Roman" w:cs="Times New Roman"/>
          <w:sz w:val="28"/>
          <w:szCs w:val="28"/>
        </w:rPr>
        <w:t xml:space="preserve"> муниципальным программам корректировка расходов не предусмотрена, в том числе:</w:t>
      </w:r>
      <w:r w:rsidR="00667CB7" w:rsidRPr="00E172C2">
        <w:rPr>
          <w:rFonts w:ascii="Times New Roman" w:hAnsi="Times New Roman" w:cs="Times New Roman"/>
          <w:sz w:val="28"/>
          <w:szCs w:val="28"/>
        </w:rPr>
        <w:t xml:space="preserve">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="00C64B4F" w:rsidRPr="00E172C2">
        <w:rPr>
          <w:rFonts w:ascii="Times New Roman" w:hAnsi="Times New Roman" w:cs="Times New Roman"/>
          <w:sz w:val="28"/>
          <w:szCs w:val="28"/>
        </w:rPr>
        <w:t>Развитие агропромышленного комплекса Ханты-Мансийского района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="00C64B4F" w:rsidRPr="00E172C2">
        <w:rPr>
          <w:rFonts w:ascii="Times New Roman" w:hAnsi="Times New Roman" w:cs="Times New Roman"/>
          <w:sz w:val="28"/>
          <w:szCs w:val="28"/>
        </w:rPr>
        <w:t xml:space="preserve">, </w:t>
      </w:r>
      <w:r w:rsidR="001840AD" w:rsidRPr="00E172C2">
        <w:rPr>
          <w:rFonts w:ascii="Times New Roman" w:hAnsi="Times New Roman" w:cs="Times New Roman"/>
          <w:sz w:val="28"/>
          <w:szCs w:val="28"/>
        </w:rPr>
        <w:t xml:space="preserve">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="001840AD" w:rsidRPr="00E172C2">
        <w:rPr>
          <w:rFonts w:ascii="Times New Roman" w:hAnsi="Times New Roman" w:cs="Times New Roman"/>
          <w:sz w:val="28"/>
          <w:szCs w:val="28"/>
        </w:rPr>
        <w:t>Профилактика правонарушений в сфере обеспечения общественной безопасности в Ханты-Мансийском районе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="001840AD" w:rsidRPr="00E172C2">
        <w:rPr>
          <w:rFonts w:ascii="Times New Roman" w:hAnsi="Times New Roman" w:cs="Times New Roman"/>
          <w:sz w:val="28"/>
          <w:szCs w:val="28"/>
        </w:rPr>
        <w:t xml:space="preserve">,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="00667CB7" w:rsidRPr="00E172C2">
        <w:rPr>
          <w:rFonts w:ascii="Times New Roman" w:hAnsi="Times New Roman" w:cs="Times New Roman"/>
          <w:sz w:val="28"/>
          <w:szCs w:val="28"/>
        </w:rPr>
        <w:t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</w:t>
      </w:r>
      <w:r w:rsidR="00971750">
        <w:rPr>
          <w:rFonts w:ascii="Times New Roman" w:hAnsi="Times New Roman" w:cs="Times New Roman"/>
          <w:sz w:val="28"/>
          <w:szCs w:val="28"/>
        </w:rPr>
        <w:t>вания</w:t>
      </w:r>
      <w:r w:rsidR="00971750">
        <w:rPr>
          <w:rFonts w:ascii="Times New Roman" w:hAnsi="Times New Roman" w:cs="Times New Roman"/>
          <w:sz w:val="28"/>
          <w:szCs w:val="28"/>
        </w:rPr>
        <w:br/>
      </w:r>
      <w:r w:rsidR="00667CB7" w:rsidRPr="00E172C2">
        <w:rPr>
          <w:rFonts w:ascii="Times New Roman" w:hAnsi="Times New Roman" w:cs="Times New Roman"/>
          <w:sz w:val="28"/>
          <w:szCs w:val="28"/>
        </w:rPr>
        <w:t>Ханты-Мансийский район, обеспечение социальной и культурной адаптации мигрантов, профилактика межнациональных (межэтнических) конфликтов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="00667CB7" w:rsidRPr="00E172C2">
        <w:rPr>
          <w:rFonts w:ascii="Times New Roman" w:hAnsi="Times New Roman" w:cs="Times New Roman"/>
          <w:sz w:val="28"/>
          <w:szCs w:val="28"/>
        </w:rPr>
        <w:t xml:space="preserve">, </w:t>
      </w:r>
      <w:r w:rsidR="008E330C">
        <w:rPr>
          <w:rFonts w:ascii="Times New Roman" w:hAnsi="Times New Roman" w:cs="Times New Roman"/>
          <w:sz w:val="28"/>
          <w:szCs w:val="28"/>
        </w:rPr>
        <w:t>«</w:t>
      </w:r>
      <w:r w:rsidR="00667CB7" w:rsidRPr="00E172C2">
        <w:rPr>
          <w:rFonts w:ascii="Times New Roman" w:hAnsi="Times New Roman" w:cs="Times New Roman"/>
          <w:sz w:val="28"/>
          <w:szCs w:val="28"/>
        </w:rPr>
        <w:t>Развитие цифрового общ</w:t>
      </w:r>
      <w:r w:rsidRPr="00E172C2">
        <w:rPr>
          <w:rFonts w:ascii="Times New Roman" w:hAnsi="Times New Roman" w:cs="Times New Roman"/>
          <w:sz w:val="28"/>
          <w:szCs w:val="28"/>
        </w:rPr>
        <w:t>ества Ханты-Мансийского района</w:t>
      </w:r>
      <w:r w:rsidR="008E330C">
        <w:rPr>
          <w:rFonts w:ascii="Times New Roman" w:hAnsi="Times New Roman" w:cs="Times New Roman"/>
          <w:sz w:val="28"/>
          <w:szCs w:val="28"/>
        </w:rPr>
        <w:t>»</w:t>
      </w:r>
      <w:r w:rsidRPr="00E172C2">
        <w:rPr>
          <w:rFonts w:ascii="Times New Roman" w:hAnsi="Times New Roman" w:cs="Times New Roman"/>
          <w:sz w:val="28"/>
          <w:szCs w:val="28"/>
        </w:rPr>
        <w:t>.</w:t>
      </w:r>
    </w:p>
    <w:p w14:paraId="78F1CED0" w14:textId="2E28B1CB" w:rsidR="00867684" w:rsidRPr="00DA4EEB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A4EEB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увеличить размер финансирования непрограммных мероприятий на </w:t>
      </w:r>
      <w:r w:rsidR="00E172C2" w:rsidRPr="00DA4EEB">
        <w:rPr>
          <w:rFonts w:ascii="Times New Roman" w:hAnsi="Times New Roman" w:cs="Times New Roman"/>
          <w:sz w:val="28"/>
          <w:szCs w:val="28"/>
        </w:rPr>
        <w:t>180,0</w:t>
      </w:r>
      <w:r w:rsidR="00867684" w:rsidRPr="00DA4EEB">
        <w:rPr>
          <w:rFonts w:ascii="Times New Roman" w:hAnsi="Times New Roman" w:cs="Times New Roman"/>
          <w:sz w:val="28"/>
          <w:szCs w:val="28"/>
        </w:rPr>
        <w:t xml:space="preserve"> </w:t>
      </w:r>
      <w:r w:rsidRPr="00DA4EEB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E172C2" w:rsidRPr="00DA4EEB">
        <w:rPr>
          <w:rFonts w:ascii="Times New Roman" w:hAnsi="Times New Roman" w:cs="Times New Roman"/>
          <w:sz w:val="28"/>
          <w:szCs w:val="28"/>
        </w:rPr>
        <w:t>0</w:t>
      </w:r>
      <w:r w:rsidR="00867684" w:rsidRPr="00DA4EEB">
        <w:rPr>
          <w:rFonts w:ascii="Times New Roman" w:hAnsi="Times New Roman" w:cs="Times New Roman"/>
          <w:sz w:val="28"/>
          <w:szCs w:val="28"/>
        </w:rPr>
        <w:t>,3</w:t>
      </w:r>
      <w:r w:rsidRPr="00DA4EEB">
        <w:rPr>
          <w:rFonts w:ascii="Times New Roman" w:hAnsi="Times New Roman" w:cs="Times New Roman"/>
          <w:sz w:val="28"/>
          <w:szCs w:val="28"/>
        </w:rPr>
        <w:t xml:space="preserve"> %, </w:t>
      </w:r>
      <w:r w:rsidR="00F9587A" w:rsidRPr="00DA4EEB">
        <w:rPr>
          <w:rFonts w:ascii="Times New Roman" w:hAnsi="Times New Roman" w:cs="Times New Roman"/>
          <w:sz w:val="28"/>
          <w:szCs w:val="28"/>
        </w:rPr>
        <w:br/>
      </w:r>
      <w:r w:rsidRPr="00DA4EEB">
        <w:rPr>
          <w:rFonts w:ascii="Times New Roman" w:hAnsi="Times New Roman" w:cs="Times New Roman"/>
          <w:sz w:val="28"/>
          <w:szCs w:val="28"/>
        </w:rPr>
        <w:t>с</w:t>
      </w:r>
      <w:r w:rsidR="00867684" w:rsidRPr="00DA4EEB">
        <w:rPr>
          <w:rFonts w:ascii="Times New Roman" w:hAnsi="Times New Roman" w:cs="Times New Roman"/>
          <w:sz w:val="28"/>
          <w:szCs w:val="28"/>
        </w:rPr>
        <w:t xml:space="preserve"> </w:t>
      </w:r>
      <w:r w:rsidR="000B469D" w:rsidRPr="00DA4EEB">
        <w:rPr>
          <w:rFonts w:ascii="Times New Roman" w:hAnsi="Times New Roman" w:cs="Times New Roman"/>
          <w:sz w:val="28"/>
          <w:szCs w:val="28"/>
        </w:rPr>
        <w:t>71 211,8</w:t>
      </w:r>
      <w:r w:rsidRPr="00DA4EEB">
        <w:rPr>
          <w:rFonts w:ascii="Times New Roman" w:hAnsi="Times New Roman" w:cs="Times New Roman"/>
          <w:sz w:val="28"/>
          <w:szCs w:val="28"/>
        </w:rPr>
        <w:t xml:space="preserve"> тыс. рублей до </w:t>
      </w:r>
      <w:r w:rsidR="00867684" w:rsidRPr="00DA4EEB">
        <w:rPr>
          <w:rFonts w:ascii="Times New Roman" w:hAnsi="Times New Roman" w:cs="Times New Roman"/>
          <w:sz w:val="28"/>
          <w:szCs w:val="28"/>
        </w:rPr>
        <w:t>71</w:t>
      </w:r>
      <w:r w:rsidR="000B469D" w:rsidRPr="00DA4EEB">
        <w:rPr>
          <w:rFonts w:ascii="Times New Roman" w:hAnsi="Times New Roman" w:cs="Times New Roman"/>
          <w:sz w:val="28"/>
          <w:szCs w:val="28"/>
        </w:rPr>
        <w:t> 391,8</w:t>
      </w:r>
      <w:r w:rsidRPr="00DA4EEB">
        <w:rPr>
          <w:rFonts w:ascii="Times New Roman" w:hAnsi="Times New Roman" w:cs="Times New Roman"/>
          <w:sz w:val="28"/>
          <w:szCs w:val="28"/>
        </w:rPr>
        <w:t xml:space="preserve"> тыс. рублей, что связано с поступлением иных межбюджетных трансфертов из бюджета Ханты-Мансийского автономного округа – Югры</w:t>
      </w:r>
      <w:r w:rsidR="00867684" w:rsidRPr="00DA4EEB">
        <w:rPr>
          <w:rFonts w:ascii="Times New Roman" w:hAnsi="Times New Roman" w:cs="Times New Roman"/>
          <w:sz w:val="28"/>
          <w:szCs w:val="28"/>
        </w:rPr>
        <w:t xml:space="preserve"> на поощрение муниципальных управленчески</w:t>
      </w:r>
      <w:r w:rsidR="00DA4EEB" w:rsidRPr="00DA4EEB">
        <w:rPr>
          <w:rFonts w:ascii="Times New Roman" w:hAnsi="Times New Roman" w:cs="Times New Roman"/>
          <w:sz w:val="28"/>
          <w:szCs w:val="28"/>
        </w:rPr>
        <w:t>х команд (мобилизационные группы)</w:t>
      </w:r>
      <w:r w:rsidR="000A03B6" w:rsidRPr="00DA4EEB">
        <w:rPr>
          <w:rFonts w:ascii="Times New Roman" w:hAnsi="Times New Roman" w:cs="Times New Roman"/>
          <w:sz w:val="28"/>
          <w:szCs w:val="28"/>
        </w:rPr>
        <w:t>.</w:t>
      </w:r>
    </w:p>
    <w:p w14:paraId="2D4DE9A7" w14:textId="104C1C26" w:rsidR="00C64B4F" w:rsidRPr="00480C53" w:rsidRDefault="00C64B4F" w:rsidP="007E7598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80C53">
        <w:rPr>
          <w:rFonts w:ascii="Times New Roman" w:hAnsi="Times New Roman" w:cs="Times New Roman"/>
          <w:sz w:val="28"/>
          <w:szCs w:val="28"/>
        </w:rPr>
        <w:lastRenderedPageBreak/>
        <w:t>Проектом решения предлагается распределить из бюджета муниципального ра</w:t>
      </w:r>
      <w:r w:rsidR="00CA11F5" w:rsidRPr="00480C53">
        <w:rPr>
          <w:rFonts w:ascii="Times New Roman" w:hAnsi="Times New Roman" w:cs="Times New Roman"/>
          <w:sz w:val="28"/>
          <w:szCs w:val="28"/>
        </w:rPr>
        <w:t xml:space="preserve">йона в бюджеты </w:t>
      </w:r>
      <w:r w:rsidR="007E7598" w:rsidRPr="00480C53">
        <w:rPr>
          <w:rFonts w:ascii="Times New Roman" w:hAnsi="Times New Roman" w:cs="Times New Roman"/>
          <w:sz w:val="28"/>
          <w:szCs w:val="28"/>
        </w:rPr>
        <w:t>7</w:t>
      </w:r>
      <w:r w:rsidRPr="00480C53">
        <w:rPr>
          <w:rFonts w:ascii="Times New Roman" w:hAnsi="Times New Roman" w:cs="Times New Roman"/>
          <w:sz w:val="28"/>
          <w:szCs w:val="28"/>
        </w:rPr>
        <w:t xml:space="preserve"> сельских поселений средства,</w:t>
      </w:r>
      <w:r w:rsidR="00E63120" w:rsidRPr="00480C53">
        <w:rPr>
          <w:rFonts w:ascii="Times New Roman" w:hAnsi="Times New Roman" w:cs="Times New Roman"/>
          <w:sz w:val="28"/>
          <w:szCs w:val="28"/>
        </w:rPr>
        <w:br/>
      </w:r>
      <w:r w:rsidRPr="00480C53">
        <w:rPr>
          <w:rFonts w:ascii="Times New Roman" w:hAnsi="Times New Roman" w:cs="Times New Roman"/>
          <w:sz w:val="28"/>
          <w:szCs w:val="28"/>
        </w:rPr>
        <w:t xml:space="preserve">в объеме </w:t>
      </w:r>
      <w:r w:rsidR="007E7598" w:rsidRPr="00480C53">
        <w:rPr>
          <w:rFonts w:ascii="Times New Roman" w:hAnsi="Times New Roman" w:cs="Times New Roman"/>
          <w:sz w:val="28"/>
          <w:szCs w:val="28"/>
        </w:rPr>
        <w:t>9 643,9 тыс. рублей, в рамках реализации</w:t>
      </w:r>
      <w:r w:rsidRPr="00480C53">
        <w:rPr>
          <w:rFonts w:ascii="Times New Roman" w:hAnsi="Times New Roman" w:cs="Times New Roman"/>
          <w:sz w:val="28"/>
          <w:szCs w:val="28"/>
        </w:rPr>
        <w:t xml:space="preserve"> мероприятий муниципальных программ</w:t>
      </w:r>
      <w:r w:rsidR="007E7598" w:rsidRPr="00480C53">
        <w:rPr>
          <w:rFonts w:ascii="Times New Roman" w:hAnsi="Times New Roman" w:cs="Times New Roman"/>
          <w:sz w:val="28"/>
          <w:szCs w:val="28"/>
        </w:rPr>
        <w:t xml:space="preserve"> </w:t>
      </w:r>
      <w:r w:rsidRPr="00480C53">
        <w:rPr>
          <w:rFonts w:ascii="Times New Roman" w:hAnsi="Times New Roman" w:cs="Times New Roman"/>
          <w:sz w:val="28"/>
          <w:szCs w:val="28"/>
        </w:rPr>
        <w:t xml:space="preserve">Ханты-Мансийского района в сельских поселениях, из них: </w:t>
      </w:r>
    </w:p>
    <w:p w14:paraId="2B5275B0" w14:textId="1E1162DB" w:rsidR="007E7598" w:rsidRPr="00480C53" w:rsidRDefault="008E330C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E7598" w:rsidRPr="007E7598">
        <w:rPr>
          <w:rFonts w:ascii="Times New Roman" w:hAnsi="Times New Roman" w:cs="Times New Roman"/>
          <w:sz w:val="28"/>
          <w:szCs w:val="28"/>
        </w:rPr>
        <w:t>Улучшение жилищных условий жителей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480C53" w:rsidRPr="00480C53">
        <w:rPr>
          <w:rFonts w:ascii="Times New Roman" w:hAnsi="Times New Roman" w:cs="Times New Roman"/>
          <w:sz w:val="28"/>
          <w:szCs w:val="28"/>
        </w:rPr>
        <w:t xml:space="preserve"> - 2 126,6 тыс. рублей;</w:t>
      </w:r>
    </w:p>
    <w:p w14:paraId="2109733A" w14:textId="6A39871E" w:rsidR="00C64B4F" w:rsidRPr="00480C53" w:rsidRDefault="008E330C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Комплексное развитие транспортной системы на территории </w:t>
      </w:r>
      <w:r w:rsidR="00F9587A" w:rsidRPr="00480C53">
        <w:rPr>
          <w:rFonts w:ascii="Times New Roman" w:hAnsi="Times New Roman" w:cs="Times New Roman"/>
          <w:sz w:val="28"/>
          <w:szCs w:val="28"/>
        </w:rPr>
        <w:br/>
      </w:r>
      <w:r w:rsidR="003B7258" w:rsidRPr="00480C5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B7258" w:rsidRPr="00480C53">
        <w:rPr>
          <w:rFonts w:ascii="Times New Roman" w:hAnsi="Times New Roman" w:cs="Times New Roman"/>
          <w:sz w:val="28"/>
          <w:szCs w:val="28"/>
        </w:rPr>
        <w:t xml:space="preserve"> -</w:t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 </w:t>
      </w:r>
      <w:r w:rsidR="00480C53" w:rsidRPr="00480C53">
        <w:rPr>
          <w:rFonts w:ascii="Times New Roman" w:hAnsi="Times New Roman" w:cs="Times New Roman"/>
          <w:sz w:val="28"/>
          <w:szCs w:val="28"/>
        </w:rPr>
        <w:t>3 821,4</w:t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02963D75" w14:textId="37E5915A" w:rsidR="00C64B4F" w:rsidRPr="00480C53" w:rsidRDefault="008E330C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80C53" w:rsidRPr="007E7598">
        <w:rPr>
          <w:rFonts w:ascii="Times New Roman" w:hAnsi="Times New Roman" w:cs="Times New Roman"/>
          <w:sz w:val="28"/>
          <w:szCs w:val="28"/>
        </w:rPr>
        <w:t xml:space="preserve">Создание условий для ответственного управления муниципальными финансами, повышения устойчивости местных бюджетов </w:t>
      </w:r>
      <w:r>
        <w:rPr>
          <w:rFonts w:ascii="Times New Roman" w:hAnsi="Times New Roman" w:cs="Times New Roman"/>
          <w:sz w:val="28"/>
          <w:szCs w:val="28"/>
        </w:rPr>
        <w:br/>
      </w:r>
      <w:r w:rsidR="00480C53" w:rsidRPr="007E759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15705">
        <w:rPr>
          <w:rFonts w:ascii="Times New Roman" w:hAnsi="Times New Roman" w:cs="Times New Roman"/>
          <w:sz w:val="28"/>
          <w:szCs w:val="28"/>
        </w:rPr>
        <w:t xml:space="preserve"> -</w:t>
      </w:r>
      <w:r w:rsidR="00480C53" w:rsidRPr="00480C53">
        <w:rPr>
          <w:rFonts w:ascii="Times New Roman" w:hAnsi="Times New Roman" w:cs="Times New Roman"/>
          <w:sz w:val="28"/>
          <w:szCs w:val="28"/>
        </w:rPr>
        <w:t xml:space="preserve">(минус) 5,1 </w:t>
      </w:r>
      <w:r w:rsidR="00C64B4F" w:rsidRPr="00480C53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7BF5967" w14:textId="26DDA095" w:rsidR="003B7258" w:rsidRPr="00480C53" w:rsidRDefault="008E330C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80C53" w:rsidRPr="00480C53">
        <w:rPr>
          <w:rFonts w:ascii="Times New Roman" w:hAnsi="Times New Roman" w:cs="Times New Roman"/>
          <w:sz w:val="28"/>
          <w:szCs w:val="28"/>
        </w:rPr>
        <w:t>Безопасность жизнедеятельности в</w:t>
      </w:r>
      <w:r w:rsidR="003B7258" w:rsidRPr="00480C53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B7258" w:rsidRPr="00480C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3B7258" w:rsidRPr="00480C53">
        <w:rPr>
          <w:rFonts w:ascii="Times New Roman" w:hAnsi="Times New Roman" w:cs="Times New Roman"/>
          <w:sz w:val="28"/>
          <w:szCs w:val="28"/>
        </w:rPr>
        <w:t xml:space="preserve">- </w:t>
      </w:r>
      <w:r w:rsidR="00480C53" w:rsidRPr="00480C53">
        <w:rPr>
          <w:rFonts w:ascii="Times New Roman" w:hAnsi="Times New Roman" w:cs="Times New Roman"/>
          <w:sz w:val="28"/>
          <w:szCs w:val="28"/>
        </w:rPr>
        <w:t>1 500,0</w:t>
      </w:r>
      <w:r w:rsidR="003B7258" w:rsidRPr="00480C53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6913F5AA" w14:textId="77C3F979" w:rsidR="00C64B4F" w:rsidRPr="00480C53" w:rsidRDefault="008E330C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64B4F" w:rsidRPr="00480C53">
        <w:rPr>
          <w:rFonts w:ascii="Times New Roman" w:hAnsi="Times New Roman" w:cs="Times New Roman"/>
          <w:sz w:val="28"/>
          <w:szCs w:val="28"/>
        </w:rPr>
        <w:t>Благоустройство населенных пун</w:t>
      </w:r>
      <w:r w:rsidR="00F9587A" w:rsidRPr="00480C53">
        <w:rPr>
          <w:rFonts w:ascii="Times New Roman" w:hAnsi="Times New Roman" w:cs="Times New Roman"/>
          <w:sz w:val="28"/>
          <w:szCs w:val="28"/>
        </w:rPr>
        <w:t>ктов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 - </w:t>
      </w:r>
      <w:r w:rsidR="003B7258" w:rsidRPr="00480C53">
        <w:rPr>
          <w:rFonts w:ascii="Times New Roman" w:hAnsi="Times New Roman" w:cs="Times New Roman"/>
          <w:sz w:val="28"/>
          <w:szCs w:val="28"/>
        </w:rPr>
        <w:t>2</w:t>
      </w:r>
      <w:r w:rsidR="00480C53" w:rsidRPr="00480C53">
        <w:rPr>
          <w:rFonts w:ascii="Times New Roman" w:hAnsi="Times New Roman" w:cs="Times New Roman"/>
          <w:sz w:val="28"/>
          <w:szCs w:val="28"/>
        </w:rPr>
        <w:t> 201,0</w:t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3DC46CCD" w14:textId="650548E8" w:rsidR="00C64B4F" w:rsidRPr="008E330C" w:rsidRDefault="00C53821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направлении</w:t>
      </w:r>
      <w:r w:rsidR="00C64B4F" w:rsidRPr="00480C53">
        <w:rPr>
          <w:rFonts w:ascii="Times New Roman" w:hAnsi="Times New Roman" w:cs="Times New Roman"/>
          <w:sz w:val="28"/>
          <w:szCs w:val="28"/>
        </w:rPr>
        <w:t xml:space="preserve"> расходов при выделении средств сельским поселениям в рамках реализации муниципальных программ </w:t>
      </w:r>
      <w:r w:rsidR="00F9587A" w:rsidRPr="00480C53">
        <w:rPr>
          <w:rFonts w:ascii="Times New Roman" w:hAnsi="Times New Roman" w:cs="Times New Roman"/>
          <w:sz w:val="28"/>
          <w:szCs w:val="28"/>
        </w:rPr>
        <w:br/>
      </w:r>
      <w:r w:rsidR="00C64B4F" w:rsidRPr="008E330C">
        <w:rPr>
          <w:rFonts w:ascii="Times New Roman" w:hAnsi="Times New Roman" w:cs="Times New Roman"/>
          <w:sz w:val="28"/>
          <w:szCs w:val="28"/>
        </w:rPr>
        <w:t xml:space="preserve">Ханты-Мансийского района приведено в пояснительной записке к Проекту решения. </w:t>
      </w:r>
    </w:p>
    <w:p w14:paraId="2B0A751E" w14:textId="4DFD095C" w:rsidR="00480C53" w:rsidRPr="008E330C" w:rsidRDefault="00C53821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80C53" w:rsidRPr="008E330C">
        <w:rPr>
          <w:rFonts w:ascii="Times New Roman" w:hAnsi="Times New Roman" w:cs="Times New Roman"/>
          <w:sz w:val="28"/>
          <w:szCs w:val="28"/>
        </w:rPr>
        <w:t>редств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80C53" w:rsidRPr="008E330C">
        <w:rPr>
          <w:rFonts w:ascii="Times New Roman" w:hAnsi="Times New Roman" w:cs="Times New Roman"/>
          <w:sz w:val="28"/>
          <w:szCs w:val="28"/>
        </w:rPr>
        <w:t xml:space="preserve"> на реализацию непрограммных мероприятий </w:t>
      </w:r>
      <w:r w:rsidR="008E330C">
        <w:rPr>
          <w:rFonts w:ascii="Times New Roman" w:hAnsi="Times New Roman" w:cs="Times New Roman"/>
          <w:sz w:val="28"/>
          <w:szCs w:val="28"/>
        </w:rPr>
        <w:br/>
      </w:r>
      <w:r w:rsidR="00480C53" w:rsidRPr="008E330C">
        <w:rPr>
          <w:rFonts w:ascii="Times New Roman" w:hAnsi="Times New Roman" w:cs="Times New Roman"/>
          <w:sz w:val="28"/>
          <w:szCs w:val="28"/>
        </w:rPr>
        <w:t>в сельских поселениях Проектом решени</w:t>
      </w:r>
      <w:r>
        <w:rPr>
          <w:rFonts w:ascii="Times New Roman" w:hAnsi="Times New Roman" w:cs="Times New Roman"/>
          <w:sz w:val="28"/>
          <w:szCs w:val="28"/>
        </w:rPr>
        <w:t>я не предусмотрены</w:t>
      </w:r>
      <w:r w:rsidR="00480C53" w:rsidRPr="008E330C">
        <w:rPr>
          <w:rFonts w:ascii="Times New Roman" w:hAnsi="Times New Roman" w:cs="Times New Roman"/>
          <w:sz w:val="28"/>
          <w:szCs w:val="28"/>
        </w:rPr>
        <w:t>.</w:t>
      </w:r>
    </w:p>
    <w:p w14:paraId="338EB97C" w14:textId="396837AA" w:rsidR="00C64B4F" w:rsidRPr="008E330C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330C">
        <w:rPr>
          <w:rFonts w:ascii="Times New Roman" w:hAnsi="Times New Roman" w:cs="Times New Roman"/>
          <w:sz w:val="28"/>
          <w:szCs w:val="28"/>
        </w:rPr>
        <w:t xml:space="preserve">Анализ средств, направленных из бюджета муниципального района </w:t>
      </w:r>
      <w:r w:rsidR="00F9587A" w:rsidRPr="008E330C">
        <w:rPr>
          <w:rFonts w:ascii="Times New Roman" w:hAnsi="Times New Roman" w:cs="Times New Roman"/>
          <w:sz w:val="28"/>
          <w:szCs w:val="28"/>
        </w:rPr>
        <w:br/>
      </w:r>
      <w:r w:rsidRPr="008E330C">
        <w:rPr>
          <w:rFonts w:ascii="Times New Roman" w:hAnsi="Times New Roman" w:cs="Times New Roman"/>
          <w:sz w:val="28"/>
          <w:szCs w:val="28"/>
        </w:rPr>
        <w:t xml:space="preserve">в бюджеты сельских поселений в разрезе муниципальных программ </w:t>
      </w:r>
      <w:r w:rsidR="00F9587A" w:rsidRPr="008E330C">
        <w:rPr>
          <w:rFonts w:ascii="Times New Roman" w:hAnsi="Times New Roman" w:cs="Times New Roman"/>
          <w:sz w:val="28"/>
          <w:szCs w:val="28"/>
        </w:rPr>
        <w:br/>
      </w:r>
      <w:r w:rsidRPr="008E330C">
        <w:rPr>
          <w:rFonts w:ascii="Times New Roman" w:hAnsi="Times New Roman" w:cs="Times New Roman"/>
          <w:sz w:val="28"/>
          <w:szCs w:val="28"/>
        </w:rPr>
        <w:t>и непрограммных расходов представлен в Таблице 4.</w:t>
      </w:r>
    </w:p>
    <w:p w14:paraId="056E88B1" w14:textId="784BC3E4" w:rsidR="00C64B4F" w:rsidRPr="008E330C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330C">
        <w:rPr>
          <w:rFonts w:ascii="Times New Roman" w:eastAsia="Calibri" w:hAnsi="Times New Roman" w:cs="Times New Roman"/>
          <w:sz w:val="24"/>
          <w:szCs w:val="24"/>
        </w:rPr>
        <w:t>Таблица 4</w:t>
      </w:r>
    </w:p>
    <w:p w14:paraId="7C7E9C14" w14:textId="120F45D3" w:rsidR="00C64B4F" w:rsidRPr="008E330C" w:rsidRDefault="00C64B4F" w:rsidP="00C64B4F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330C">
        <w:rPr>
          <w:rFonts w:ascii="Times New Roman" w:eastAsia="Calibri" w:hAnsi="Times New Roman" w:cs="Times New Roman"/>
          <w:sz w:val="24"/>
          <w:szCs w:val="24"/>
        </w:rPr>
        <w:t>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"/>
        <w:gridCol w:w="2407"/>
        <w:gridCol w:w="786"/>
        <w:gridCol w:w="1129"/>
        <w:gridCol w:w="1278"/>
        <w:gridCol w:w="726"/>
        <w:gridCol w:w="1122"/>
        <w:gridCol w:w="1378"/>
      </w:tblGrid>
      <w:tr w:rsidR="008E330C" w:rsidRPr="008E330C" w14:paraId="42D29BAB" w14:textId="77777777" w:rsidTr="00591E66">
        <w:trPr>
          <w:cantSplit/>
          <w:trHeight w:val="2399"/>
        </w:trPr>
        <w:tc>
          <w:tcPr>
            <w:tcW w:w="248" w:type="pct"/>
            <w:shd w:val="clear" w:color="auto" w:fill="auto"/>
            <w:vAlign w:val="center"/>
            <w:hideMark/>
          </w:tcPr>
          <w:p w14:paraId="3ABAE2FB" w14:textId="77777777" w:rsidR="007E7598" w:rsidRPr="00591E66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591E66">
              <w:rPr>
                <w:rFonts w:eastAsia="Times New Roman" w:cstheme="minorHAnsi"/>
                <w:bCs/>
                <w:sz w:val="17"/>
                <w:szCs w:val="17"/>
              </w:rPr>
              <w:t>№ п/п</w:t>
            </w:r>
          </w:p>
        </w:tc>
        <w:tc>
          <w:tcPr>
            <w:tcW w:w="1296" w:type="pct"/>
            <w:shd w:val="clear" w:color="auto" w:fill="auto"/>
            <w:vAlign w:val="center"/>
            <w:hideMark/>
          </w:tcPr>
          <w:p w14:paraId="2EA28E54" w14:textId="77777777" w:rsidR="007E7598" w:rsidRPr="00591E66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591E66">
              <w:rPr>
                <w:rFonts w:eastAsia="Times New Roman" w:cstheme="minorHAnsi"/>
                <w:bCs/>
                <w:sz w:val="17"/>
                <w:szCs w:val="17"/>
              </w:rPr>
              <w:t>Сельское поселение/</w:t>
            </w:r>
            <w:proofErr w:type="spellStart"/>
            <w:r w:rsidRPr="00591E66">
              <w:rPr>
                <w:rFonts w:eastAsia="Times New Roman" w:cstheme="minorHAnsi"/>
                <w:bCs/>
                <w:sz w:val="17"/>
                <w:szCs w:val="17"/>
              </w:rPr>
              <w:t>муниипальные</w:t>
            </w:r>
            <w:proofErr w:type="spellEnd"/>
            <w:r w:rsidRPr="00591E66">
              <w:rPr>
                <w:rFonts w:eastAsia="Times New Roman" w:cstheme="minorHAnsi"/>
                <w:bCs/>
                <w:sz w:val="17"/>
                <w:szCs w:val="17"/>
              </w:rPr>
              <w:t xml:space="preserve"> программы/непрограммные расходы</w:t>
            </w:r>
          </w:p>
        </w:tc>
        <w:tc>
          <w:tcPr>
            <w:tcW w:w="423" w:type="pct"/>
            <w:shd w:val="clear" w:color="auto" w:fill="auto"/>
            <w:textDirection w:val="btLr"/>
            <w:vAlign w:val="center"/>
            <w:hideMark/>
          </w:tcPr>
          <w:p w14:paraId="2D3AE982" w14:textId="2610FC0F" w:rsidR="007E7598" w:rsidRPr="00591E66" w:rsidRDefault="008E330C" w:rsidP="008E330C">
            <w:pPr>
              <w:spacing w:after="0" w:line="240" w:lineRule="auto"/>
              <w:ind w:left="113" w:right="113"/>
              <w:jc w:val="center"/>
              <w:rPr>
                <w:rFonts w:eastAsia="Times New Roman" w:cstheme="minorHAnsi"/>
                <w:bCs/>
                <w:sz w:val="15"/>
                <w:szCs w:val="15"/>
              </w:rPr>
            </w:pP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«</w:t>
            </w:r>
            <w:r w:rsidR="007E7598" w:rsidRPr="00591E66">
              <w:rPr>
                <w:rFonts w:eastAsia="Times New Roman" w:cstheme="minorHAnsi"/>
                <w:bCs/>
                <w:sz w:val="15"/>
                <w:szCs w:val="15"/>
              </w:rPr>
              <w:t>Улучшение жилищных условий жителей Ханты-Мансийского района</w:t>
            </w: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»</w:t>
            </w:r>
          </w:p>
        </w:tc>
        <w:tc>
          <w:tcPr>
            <w:tcW w:w="608" w:type="pct"/>
            <w:shd w:val="clear" w:color="auto" w:fill="auto"/>
            <w:textDirection w:val="btLr"/>
            <w:vAlign w:val="center"/>
            <w:hideMark/>
          </w:tcPr>
          <w:p w14:paraId="481CF485" w14:textId="445674FA" w:rsidR="007E7598" w:rsidRPr="00591E66" w:rsidRDefault="008E330C" w:rsidP="008E330C">
            <w:pPr>
              <w:spacing w:after="0" w:line="240" w:lineRule="auto"/>
              <w:ind w:left="113" w:right="113"/>
              <w:jc w:val="center"/>
              <w:rPr>
                <w:rFonts w:eastAsia="Times New Roman" w:cstheme="minorHAnsi"/>
                <w:bCs/>
                <w:sz w:val="15"/>
                <w:szCs w:val="15"/>
              </w:rPr>
            </w:pP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«</w:t>
            </w:r>
            <w:r w:rsidR="007E7598" w:rsidRPr="00591E66">
              <w:rPr>
                <w:rFonts w:eastAsia="Times New Roman" w:cstheme="minorHAnsi"/>
                <w:bCs/>
                <w:sz w:val="15"/>
                <w:szCs w:val="15"/>
              </w:rPr>
              <w:t>Комплексное развитие транспортной системы на территории Ханты-Мансийского района</w:t>
            </w: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»</w:t>
            </w:r>
          </w:p>
        </w:tc>
        <w:tc>
          <w:tcPr>
            <w:tcW w:w="688" w:type="pct"/>
            <w:shd w:val="clear" w:color="auto" w:fill="auto"/>
            <w:textDirection w:val="btLr"/>
            <w:vAlign w:val="center"/>
            <w:hideMark/>
          </w:tcPr>
          <w:p w14:paraId="19DD796C" w14:textId="64E917AB" w:rsidR="007E7598" w:rsidRPr="00591E66" w:rsidRDefault="008E330C" w:rsidP="008E330C">
            <w:pPr>
              <w:spacing w:after="0" w:line="240" w:lineRule="auto"/>
              <w:ind w:left="113" w:right="113"/>
              <w:jc w:val="center"/>
              <w:rPr>
                <w:rFonts w:eastAsia="Times New Roman" w:cstheme="minorHAnsi"/>
                <w:bCs/>
                <w:sz w:val="15"/>
                <w:szCs w:val="15"/>
              </w:rPr>
            </w:pP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«</w:t>
            </w:r>
            <w:r w:rsidR="007E7598" w:rsidRPr="00591E66">
              <w:rPr>
                <w:rFonts w:eastAsia="Times New Roman" w:cstheme="minorHAnsi"/>
                <w:bCs/>
                <w:sz w:val="15"/>
                <w:szCs w:val="15"/>
              </w:rPr>
              <w:t>Создание условий для ответственного управления муниципальными финансами, повышения устойчивости местных бюджетов Ханты-Мансийского района</w:t>
            </w: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»</w:t>
            </w:r>
          </w:p>
        </w:tc>
        <w:tc>
          <w:tcPr>
            <w:tcW w:w="391" w:type="pct"/>
            <w:shd w:val="clear" w:color="auto" w:fill="auto"/>
            <w:textDirection w:val="btLr"/>
            <w:vAlign w:val="center"/>
            <w:hideMark/>
          </w:tcPr>
          <w:p w14:paraId="6087D550" w14:textId="0A11546D" w:rsidR="007E7598" w:rsidRPr="00591E66" w:rsidRDefault="008E330C" w:rsidP="008E330C">
            <w:pPr>
              <w:spacing w:after="0" w:line="240" w:lineRule="auto"/>
              <w:ind w:left="113" w:right="113"/>
              <w:jc w:val="center"/>
              <w:rPr>
                <w:rFonts w:eastAsia="Times New Roman" w:cstheme="minorHAnsi"/>
                <w:bCs/>
                <w:sz w:val="15"/>
                <w:szCs w:val="15"/>
              </w:rPr>
            </w:pP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«</w:t>
            </w:r>
            <w:r w:rsidR="007E7598" w:rsidRPr="00591E66">
              <w:rPr>
                <w:rFonts w:eastAsia="Times New Roman" w:cstheme="minorHAnsi"/>
                <w:bCs/>
                <w:sz w:val="15"/>
                <w:szCs w:val="15"/>
              </w:rPr>
              <w:t>Безопасность жизнедеятельности в Ханты-Мансийском районе</w:t>
            </w: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»</w:t>
            </w:r>
          </w:p>
        </w:tc>
        <w:tc>
          <w:tcPr>
            <w:tcW w:w="604" w:type="pct"/>
            <w:shd w:val="clear" w:color="auto" w:fill="auto"/>
            <w:textDirection w:val="btLr"/>
            <w:vAlign w:val="center"/>
            <w:hideMark/>
          </w:tcPr>
          <w:p w14:paraId="560F36ED" w14:textId="551C10E5" w:rsidR="007E7598" w:rsidRPr="00591E66" w:rsidRDefault="008E330C" w:rsidP="008E330C">
            <w:pPr>
              <w:spacing w:after="0" w:line="240" w:lineRule="auto"/>
              <w:ind w:left="113" w:right="113"/>
              <w:jc w:val="center"/>
              <w:rPr>
                <w:rFonts w:eastAsia="Times New Roman" w:cstheme="minorHAnsi"/>
                <w:bCs/>
                <w:sz w:val="15"/>
                <w:szCs w:val="15"/>
              </w:rPr>
            </w:pP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«</w:t>
            </w:r>
            <w:r w:rsidR="007E7598" w:rsidRPr="00591E66">
              <w:rPr>
                <w:rFonts w:eastAsia="Times New Roman" w:cstheme="minorHAnsi"/>
                <w:bCs/>
                <w:sz w:val="15"/>
                <w:szCs w:val="15"/>
              </w:rPr>
              <w:t>Благоустройство и градостроительная деятельность  Ханты-Мансийского района</w:t>
            </w:r>
            <w:r w:rsidRPr="00591E66">
              <w:rPr>
                <w:rFonts w:eastAsia="Times New Roman" w:cstheme="minorHAnsi"/>
                <w:bCs/>
                <w:sz w:val="15"/>
                <w:szCs w:val="15"/>
              </w:rPr>
              <w:t>»</w:t>
            </w:r>
          </w:p>
        </w:tc>
        <w:tc>
          <w:tcPr>
            <w:tcW w:w="743" w:type="pct"/>
            <w:shd w:val="clear" w:color="auto" w:fill="auto"/>
            <w:vAlign w:val="center"/>
            <w:hideMark/>
          </w:tcPr>
          <w:p w14:paraId="20BB0C46" w14:textId="77777777" w:rsidR="007E7598" w:rsidRPr="00591E66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591E66">
              <w:rPr>
                <w:rFonts w:eastAsia="Times New Roman" w:cstheme="minorHAnsi"/>
                <w:bCs/>
                <w:sz w:val="17"/>
                <w:szCs w:val="17"/>
              </w:rPr>
              <w:t xml:space="preserve">ВСЕГО </w:t>
            </w:r>
          </w:p>
        </w:tc>
      </w:tr>
      <w:tr w:rsidR="008E330C" w:rsidRPr="008E330C" w14:paraId="4EB33B9D" w14:textId="77777777" w:rsidTr="00591E66">
        <w:trPr>
          <w:trHeight w:val="168"/>
        </w:trPr>
        <w:tc>
          <w:tcPr>
            <w:tcW w:w="248" w:type="pct"/>
            <w:shd w:val="clear" w:color="auto" w:fill="auto"/>
            <w:vAlign w:val="center"/>
            <w:hideMark/>
          </w:tcPr>
          <w:p w14:paraId="24AAB87A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1</w:t>
            </w:r>
          </w:p>
        </w:tc>
        <w:tc>
          <w:tcPr>
            <w:tcW w:w="1296" w:type="pct"/>
            <w:shd w:val="clear" w:color="000000" w:fill="FFFFFF"/>
            <w:vAlign w:val="center"/>
            <w:hideMark/>
          </w:tcPr>
          <w:p w14:paraId="4473F37E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Горноправдинск</w:t>
            </w:r>
          </w:p>
        </w:tc>
        <w:tc>
          <w:tcPr>
            <w:tcW w:w="423" w:type="pct"/>
            <w:shd w:val="clear" w:color="000000" w:fill="FFFFFF"/>
            <w:vAlign w:val="center"/>
            <w:hideMark/>
          </w:tcPr>
          <w:p w14:paraId="2F50F414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8" w:type="pct"/>
            <w:shd w:val="clear" w:color="auto" w:fill="auto"/>
            <w:noWrap/>
            <w:vAlign w:val="center"/>
            <w:hideMark/>
          </w:tcPr>
          <w:p w14:paraId="4FB06BCC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3 441,6</w:t>
            </w:r>
          </w:p>
        </w:tc>
        <w:tc>
          <w:tcPr>
            <w:tcW w:w="688" w:type="pct"/>
            <w:shd w:val="clear" w:color="auto" w:fill="auto"/>
            <w:noWrap/>
            <w:vAlign w:val="center"/>
            <w:hideMark/>
          </w:tcPr>
          <w:p w14:paraId="3E24445B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05F2955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4" w:type="pct"/>
            <w:shd w:val="clear" w:color="auto" w:fill="auto"/>
            <w:noWrap/>
            <w:vAlign w:val="center"/>
            <w:hideMark/>
          </w:tcPr>
          <w:p w14:paraId="2DC1664A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553,3</w:t>
            </w:r>
          </w:p>
        </w:tc>
        <w:tc>
          <w:tcPr>
            <w:tcW w:w="743" w:type="pct"/>
            <w:shd w:val="clear" w:color="000000" w:fill="FFFFFF"/>
            <w:vAlign w:val="center"/>
            <w:hideMark/>
          </w:tcPr>
          <w:p w14:paraId="6F7DF880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Cs/>
                <w:sz w:val="17"/>
                <w:szCs w:val="17"/>
              </w:rPr>
              <w:t>3 994,9</w:t>
            </w:r>
          </w:p>
        </w:tc>
      </w:tr>
      <w:tr w:rsidR="008E330C" w:rsidRPr="008E330C" w14:paraId="580FACE9" w14:textId="77777777" w:rsidTr="00591E66">
        <w:trPr>
          <w:trHeight w:val="114"/>
        </w:trPr>
        <w:tc>
          <w:tcPr>
            <w:tcW w:w="248" w:type="pct"/>
            <w:vMerge w:val="restart"/>
            <w:shd w:val="clear" w:color="auto" w:fill="auto"/>
            <w:noWrap/>
            <w:vAlign w:val="center"/>
            <w:hideMark/>
          </w:tcPr>
          <w:p w14:paraId="4D02CC47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2</w:t>
            </w:r>
          </w:p>
        </w:tc>
        <w:tc>
          <w:tcPr>
            <w:tcW w:w="1296" w:type="pct"/>
            <w:vMerge w:val="restart"/>
            <w:shd w:val="clear" w:color="000000" w:fill="FFFFFF"/>
            <w:noWrap/>
            <w:vAlign w:val="center"/>
            <w:hideMark/>
          </w:tcPr>
          <w:p w14:paraId="7F639C40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Луговской</w:t>
            </w:r>
          </w:p>
        </w:tc>
        <w:tc>
          <w:tcPr>
            <w:tcW w:w="423" w:type="pct"/>
            <w:shd w:val="clear" w:color="000000" w:fill="FFFFFF"/>
            <w:vAlign w:val="center"/>
            <w:hideMark/>
          </w:tcPr>
          <w:p w14:paraId="2B6E4900" w14:textId="3E69E6DA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1</w:t>
            </w:r>
            <w:r w:rsidR="00591E66">
              <w:rPr>
                <w:rFonts w:eastAsia="Times New Roman" w:cstheme="minorHAnsi"/>
                <w:sz w:val="17"/>
                <w:szCs w:val="17"/>
              </w:rPr>
              <w:t xml:space="preserve"> </w:t>
            </w:r>
            <w:r w:rsidRPr="007E7598">
              <w:rPr>
                <w:rFonts w:eastAsia="Times New Roman" w:cstheme="minorHAnsi"/>
                <w:sz w:val="17"/>
                <w:szCs w:val="17"/>
              </w:rPr>
              <w:t>894,8</w:t>
            </w:r>
          </w:p>
        </w:tc>
        <w:tc>
          <w:tcPr>
            <w:tcW w:w="608" w:type="pct"/>
            <w:vMerge w:val="restart"/>
            <w:shd w:val="clear" w:color="auto" w:fill="auto"/>
            <w:vAlign w:val="center"/>
            <w:hideMark/>
          </w:tcPr>
          <w:p w14:paraId="40F34151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88" w:type="pct"/>
            <w:vMerge w:val="restart"/>
            <w:shd w:val="clear" w:color="auto" w:fill="auto"/>
            <w:noWrap/>
            <w:vAlign w:val="center"/>
            <w:hideMark/>
          </w:tcPr>
          <w:p w14:paraId="4F1DA2BB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391" w:type="pct"/>
            <w:vMerge w:val="restart"/>
            <w:shd w:val="clear" w:color="auto" w:fill="auto"/>
            <w:noWrap/>
            <w:vAlign w:val="center"/>
            <w:hideMark/>
          </w:tcPr>
          <w:p w14:paraId="3EF8C5C3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4" w:type="pct"/>
            <w:vMerge w:val="restart"/>
            <w:shd w:val="clear" w:color="auto" w:fill="auto"/>
            <w:noWrap/>
            <w:vAlign w:val="center"/>
            <w:hideMark/>
          </w:tcPr>
          <w:p w14:paraId="68C79DE8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1 446,7</w:t>
            </w:r>
          </w:p>
        </w:tc>
        <w:tc>
          <w:tcPr>
            <w:tcW w:w="743" w:type="pct"/>
            <w:vMerge w:val="restart"/>
            <w:shd w:val="clear" w:color="000000" w:fill="FFFFFF"/>
            <w:vAlign w:val="center"/>
            <w:hideMark/>
          </w:tcPr>
          <w:p w14:paraId="4D01C5D7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Cs/>
                <w:sz w:val="17"/>
                <w:szCs w:val="17"/>
              </w:rPr>
              <w:t>3 573,3</w:t>
            </w:r>
          </w:p>
        </w:tc>
      </w:tr>
      <w:tr w:rsidR="008E330C" w:rsidRPr="008E330C" w14:paraId="25C43040" w14:textId="77777777" w:rsidTr="00591E66">
        <w:trPr>
          <w:trHeight w:val="188"/>
        </w:trPr>
        <w:tc>
          <w:tcPr>
            <w:tcW w:w="248" w:type="pct"/>
            <w:vMerge/>
            <w:vAlign w:val="center"/>
            <w:hideMark/>
          </w:tcPr>
          <w:p w14:paraId="6C693E62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1296" w:type="pct"/>
            <w:vMerge/>
            <w:vAlign w:val="center"/>
            <w:hideMark/>
          </w:tcPr>
          <w:p w14:paraId="1C8B2A58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423" w:type="pct"/>
            <w:shd w:val="clear" w:color="000000" w:fill="FFFFFF"/>
            <w:vAlign w:val="center"/>
            <w:hideMark/>
          </w:tcPr>
          <w:p w14:paraId="21E42572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231,8</w:t>
            </w:r>
          </w:p>
        </w:tc>
        <w:tc>
          <w:tcPr>
            <w:tcW w:w="608" w:type="pct"/>
            <w:vMerge/>
            <w:vAlign w:val="center"/>
            <w:hideMark/>
          </w:tcPr>
          <w:p w14:paraId="487D5816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688" w:type="pct"/>
            <w:vMerge/>
            <w:vAlign w:val="center"/>
            <w:hideMark/>
          </w:tcPr>
          <w:p w14:paraId="0BA91D63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391" w:type="pct"/>
            <w:vMerge/>
            <w:vAlign w:val="center"/>
            <w:hideMark/>
          </w:tcPr>
          <w:p w14:paraId="71D906D3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604" w:type="pct"/>
            <w:vMerge/>
            <w:vAlign w:val="center"/>
            <w:hideMark/>
          </w:tcPr>
          <w:p w14:paraId="2DE7BEC5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743" w:type="pct"/>
            <w:vMerge/>
            <w:vAlign w:val="center"/>
            <w:hideMark/>
          </w:tcPr>
          <w:p w14:paraId="2E8E579F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bCs/>
                <w:sz w:val="17"/>
                <w:szCs w:val="17"/>
              </w:rPr>
            </w:pPr>
          </w:p>
        </w:tc>
      </w:tr>
      <w:tr w:rsidR="008E330C" w:rsidRPr="008E330C" w14:paraId="0396BDB0" w14:textId="77777777" w:rsidTr="00591E66">
        <w:trPr>
          <w:trHeight w:val="133"/>
        </w:trPr>
        <w:tc>
          <w:tcPr>
            <w:tcW w:w="248" w:type="pct"/>
            <w:shd w:val="clear" w:color="auto" w:fill="auto"/>
            <w:vAlign w:val="center"/>
            <w:hideMark/>
          </w:tcPr>
          <w:p w14:paraId="727BD7A5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3</w:t>
            </w:r>
          </w:p>
        </w:tc>
        <w:tc>
          <w:tcPr>
            <w:tcW w:w="1296" w:type="pct"/>
            <w:shd w:val="clear" w:color="000000" w:fill="FFFFFF"/>
            <w:vAlign w:val="center"/>
            <w:hideMark/>
          </w:tcPr>
          <w:p w14:paraId="140CD153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 xml:space="preserve">Нялинское </w:t>
            </w:r>
          </w:p>
        </w:tc>
        <w:tc>
          <w:tcPr>
            <w:tcW w:w="423" w:type="pct"/>
            <w:shd w:val="clear" w:color="000000" w:fill="FFFFFF"/>
            <w:vAlign w:val="center"/>
            <w:hideMark/>
          </w:tcPr>
          <w:p w14:paraId="4AC724B5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8" w:type="pct"/>
            <w:shd w:val="clear" w:color="auto" w:fill="auto"/>
            <w:noWrap/>
            <w:vAlign w:val="center"/>
            <w:hideMark/>
          </w:tcPr>
          <w:p w14:paraId="54D81F80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379,8</w:t>
            </w:r>
          </w:p>
        </w:tc>
        <w:tc>
          <w:tcPr>
            <w:tcW w:w="688" w:type="pct"/>
            <w:shd w:val="clear" w:color="auto" w:fill="auto"/>
            <w:noWrap/>
            <w:vAlign w:val="center"/>
            <w:hideMark/>
          </w:tcPr>
          <w:p w14:paraId="023D52FC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5A54D17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14:paraId="318B2009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743" w:type="pct"/>
            <w:shd w:val="clear" w:color="000000" w:fill="FFFFFF"/>
            <w:vAlign w:val="center"/>
            <w:hideMark/>
          </w:tcPr>
          <w:p w14:paraId="4158B7FA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Cs/>
                <w:sz w:val="17"/>
                <w:szCs w:val="17"/>
              </w:rPr>
              <w:t>379,8</w:t>
            </w:r>
          </w:p>
        </w:tc>
      </w:tr>
      <w:tr w:rsidR="008E330C" w:rsidRPr="008E330C" w14:paraId="443D1A6E" w14:textId="77777777" w:rsidTr="00591E66">
        <w:trPr>
          <w:trHeight w:val="208"/>
        </w:trPr>
        <w:tc>
          <w:tcPr>
            <w:tcW w:w="248" w:type="pct"/>
            <w:shd w:val="clear" w:color="auto" w:fill="auto"/>
            <w:vAlign w:val="center"/>
            <w:hideMark/>
          </w:tcPr>
          <w:p w14:paraId="48F7CC39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4</w:t>
            </w:r>
          </w:p>
        </w:tc>
        <w:tc>
          <w:tcPr>
            <w:tcW w:w="1296" w:type="pct"/>
            <w:shd w:val="clear" w:color="000000" w:fill="FFFFFF"/>
            <w:vAlign w:val="center"/>
            <w:hideMark/>
          </w:tcPr>
          <w:p w14:paraId="656284E4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Согом</w:t>
            </w:r>
          </w:p>
        </w:tc>
        <w:tc>
          <w:tcPr>
            <w:tcW w:w="423" w:type="pct"/>
            <w:shd w:val="clear" w:color="000000" w:fill="FFFFFF"/>
            <w:vAlign w:val="center"/>
            <w:hideMark/>
          </w:tcPr>
          <w:p w14:paraId="0F910509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8" w:type="pct"/>
            <w:shd w:val="clear" w:color="auto" w:fill="auto"/>
            <w:noWrap/>
            <w:vAlign w:val="center"/>
            <w:hideMark/>
          </w:tcPr>
          <w:p w14:paraId="497AD474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88" w:type="pct"/>
            <w:shd w:val="clear" w:color="auto" w:fill="auto"/>
            <w:noWrap/>
            <w:vAlign w:val="center"/>
            <w:hideMark/>
          </w:tcPr>
          <w:p w14:paraId="08354A19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-5,1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7F686065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4" w:type="pct"/>
            <w:shd w:val="clear" w:color="auto" w:fill="auto"/>
            <w:noWrap/>
            <w:vAlign w:val="center"/>
            <w:hideMark/>
          </w:tcPr>
          <w:p w14:paraId="6246EF30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743" w:type="pct"/>
            <w:shd w:val="clear" w:color="000000" w:fill="FFFFFF"/>
            <w:vAlign w:val="center"/>
            <w:hideMark/>
          </w:tcPr>
          <w:p w14:paraId="5652DEE0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Cs/>
                <w:sz w:val="17"/>
                <w:szCs w:val="17"/>
              </w:rPr>
              <w:t>-5,1</w:t>
            </w:r>
          </w:p>
        </w:tc>
      </w:tr>
      <w:tr w:rsidR="008E330C" w:rsidRPr="008E330C" w14:paraId="20D19F71" w14:textId="77777777" w:rsidTr="00591E66">
        <w:trPr>
          <w:trHeight w:val="126"/>
        </w:trPr>
        <w:tc>
          <w:tcPr>
            <w:tcW w:w="248" w:type="pct"/>
            <w:shd w:val="clear" w:color="auto" w:fill="auto"/>
            <w:vAlign w:val="center"/>
            <w:hideMark/>
          </w:tcPr>
          <w:p w14:paraId="772BCCBE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5</w:t>
            </w:r>
          </w:p>
        </w:tc>
        <w:tc>
          <w:tcPr>
            <w:tcW w:w="1296" w:type="pct"/>
            <w:shd w:val="clear" w:color="000000" w:fill="FFFFFF"/>
            <w:vAlign w:val="center"/>
            <w:hideMark/>
          </w:tcPr>
          <w:p w14:paraId="665A8C9B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Красноленинский</w:t>
            </w:r>
          </w:p>
        </w:tc>
        <w:tc>
          <w:tcPr>
            <w:tcW w:w="423" w:type="pct"/>
            <w:shd w:val="clear" w:color="000000" w:fill="FFFFFF"/>
            <w:vAlign w:val="center"/>
            <w:hideMark/>
          </w:tcPr>
          <w:p w14:paraId="3AD1129E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8" w:type="pct"/>
            <w:shd w:val="clear" w:color="auto" w:fill="auto"/>
            <w:vAlign w:val="center"/>
            <w:hideMark/>
          </w:tcPr>
          <w:p w14:paraId="01C3F7FE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88" w:type="pct"/>
            <w:shd w:val="clear" w:color="auto" w:fill="auto"/>
            <w:noWrap/>
            <w:vAlign w:val="center"/>
            <w:hideMark/>
          </w:tcPr>
          <w:p w14:paraId="560D6E6A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5C51B99E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4" w:type="pct"/>
            <w:shd w:val="clear" w:color="auto" w:fill="auto"/>
            <w:noWrap/>
            <w:vAlign w:val="center"/>
            <w:hideMark/>
          </w:tcPr>
          <w:p w14:paraId="464ABC76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30,0</w:t>
            </w:r>
          </w:p>
        </w:tc>
        <w:tc>
          <w:tcPr>
            <w:tcW w:w="743" w:type="pct"/>
            <w:shd w:val="clear" w:color="000000" w:fill="FFFFFF"/>
            <w:vAlign w:val="center"/>
            <w:hideMark/>
          </w:tcPr>
          <w:p w14:paraId="3C2CE172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Cs/>
                <w:sz w:val="17"/>
                <w:szCs w:val="17"/>
              </w:rPr>
              <w:t>30,0</w:t>
            </w:r>
          </w:p>
        </w:tc>
      </w:tr>
      <w:tr w:rsidR="008E330C" w:rsidRPr="008E330C" w14:paraId="2C0C46E7" w14:textId="77777777" w:rsidTr="00591E66">
        <w:trPr>
          <w:trHeight w:val="221"/>
        </w:trPr>
        <w:tc>
          <w:tcPr>
            <w:tcW w:w="248" w:type="pct"/>
            <w:vMerge w:val="restart"/>
            <w:shd w:val="clear" w:color="auto" w:fill="auto"/>
            <w:vAlign w:val="center"/>
            <w:hideMark/>
          </w:tcPr>
          <w:p w14:paraId="24DE8167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6</w:t>
            </w:r>
          </w:p>
        </w:tc>
        <w:tc>
          <w:tcPr>
            <w:tcW w:w="1296" w:type="pct"/>
            <w:vMerge w:val="restart"/>
            <w:shd w:val="clear" w:color="000000" w:fill="FFFFFF"/>
            <w:vAlign w:val="center"/>
            <w:hideMark/>
          </w:tcPr>
          <w:p w14:paraId="07170D9C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Шапша</w:t>
            </w:r>
          </w:p>
        </w:tc>
        <w:tc>
          <w:tcPr>
            <w:tcW w:w="423" w:type="pct"/>
            <w:vMerge w:val="restart"/>
            <w:shd w:val="clear" w:color="000000" w:fill="FFFFFF"/>
            <w:vAlign w:val="center"/>
            <w:hideMark/>
          </w:tcPr>
          <w:p w14:paraId="1A71CE33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8" w:type="pct"/>
            <w:vMerge w:val="restart"/>
            <w:shd w:val="clear" w:color="auto" w:fill="auto"/>
            <w:noWrap/>
            <w:vAlign w:val="center"/>
            <w:hideMark/>
          </w:tcPr>
          <w:p w14:paraId="1B003AAB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88" w:type="pct"/>
            <w:vMerge w:val="restart"/>
            <w:shd w:val="clear" w:color="auto" w:fill="auto"/>
            <w:noWrap/>
            <w:vAlign w:val="center"/>
            <w:hideMark/>
          </w:tcPr>
          <w:p w14:paraId="72D7782D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391" w:type="pct"/>
            <w:vMerge w:val="restart"/>
            <w:shd w:val="clear" w:color="auto" w:fill="auto"/>
            <w:noWrap/>
            <w:vAlign w:val="center"/>
            <w:hideMark/>
          </w:tcPr>
          <w:p w14:paraId="4F2A502E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4" w:type="pct"/>
            <w:shd w:val="clear" w:color="auto" w:fill="auto"/>
            <w:noWrap/>
            <w:vAlign w:val="center"/>
            <w:hideMark/>
          </w:tcPr>
          <w:p w14:paraId="2552DC0A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102,2</w:t>
            </w:r>
          </w:p>
        </w:tc>
        <w:tc>
          <w:tcPr>
            <w:tcW w:w="743" w:type="pct"/>
            <w:vMerge w:val="restart"/>
            <w:shd w:val="clear" w:color="000000" w:fill="FFFFFF"/>
            <w:vAlign w:val="center"/>
            <w:hideMark/>
          </w:tcPr>
          <w:p w14:paraId="76D0319D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Cs/>
                <w:sz w:val="17"/>
                <w:szCs w:val="17"/>
              </w:rPr>
              <w:t>171,0</w:t>
            </w:r>
          </w:p>
        </w:tc>
      </w:tr>
      <w:tr w:rsidR="008E330C" w:rsidRPr="008E330C" w14:paraId="0D0F67CA" w14:textId="77777777" w:rsidTr="00591E66">
        <w:trPr>
          <w:trHeight w:val="70"/>
        </w:trPr>
        <w:tc>
          <w:tcPr>
            <w:tcW w:w="248" w:type="pct"/>
            <w:vMerge/>
            <w:vAlign w:val="center"/>
            <w:hideMark/>
          </w:tcPr>
          <w:p w14:paraId="6E08D0ED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1296" w:type="pct"/>
            <w:vMerge/>
            <w:vAlign w:val="center"/>
            <w:hideMark/>
          </w:tcPr>
          <w:p w14:paraId="6343F919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423" w:type="pct"/>
            <w:vMerge/>
            <w:vAlign w:val="center"/>
            <w:hideMark/>
          </w:tcPr>
          <w:p w14:paraId="41B82E97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608" w:type="pct"/>
            <w:vMerge/>
            <w:vAlign w:val="center"/>
            <w:hideMark/>
          </w:tcPr>
          <w:p w14:paraId="51E03005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688" w:type="pct"/>
            <w:vMerge/>
            <w:vAlign w:val="center"/>
            <w:hideMark/>
          </w:tcPr>
          <w:p w14:paraId="209F0F81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391" w:type="pct"/>
            <w:vMerge/>
            <w:vAlign w:val="center"/>
            <w:hideMark/>
          </w:tcPr>
          <w:p w14:paraId="1122799E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sz w:val="17"/>
                <w:szCs w:val="17"/>
              </w:rPr>
            </w:pPr>
          </w:p>
        </w:tc>
        <w:tc>
          <w:tcPr>
            <w:tcW w:w="604" w:type="pct"/>
            <w:shd w:val="clear" w:color="auto" w:fill="auto"/>
            <w:noWrap/>
            <w:vAlign w:val="center"/>
            <w:hideMark/>
          </w:tcPr>
          <w:p w14:paraId="72A06D40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68,8</w:t>
            </w:r>
          </w:p>
        </w:tc>
        <w:tc>
          <w:tcPr>
            <w:tcW w:w="743" w:type="pct"/>
            <w:vMerge/>
            <w:vAlign w:val="center"/>
            <w:hideMark/>
          </w:tcPr>
          <w:p w14:paraId="0F8C1BB3" w14:textId="77777777" w:rsidR="007E7598" w:rsidRPr="007E7598" w:rsidRDefault="007E7598" w:rsidP="007E7598">
            <w:pPr>
              <w:spacing w:after="0" w:line="240" w:lineRule="auto"/>
              <w:rPr>
                <w:rFonts w:eastAsia="Times New Roman" w:cstheme="minorHAnsi"/>
                <w:bCs/>
                <w:sz w:val="17"/>
                <w:szCs w:val="17"/>
              </w:rPr>
            </w:pPr>
          </w:p>
        </w:tc>
      </w:tr>
      <w:tr w:rsidR="008E330C" w:rsidRPr="008E330C" w14:paraId="5D2990AA" w14:textId="77777777" w:rsidTr="00591E66">
        <w:trPr>
          <w:trHeight w:val="201"/>
        </w:trPr>
        <w:tc>
          <w:tcPr>
            <w:tcW w:w="248" w:type="pct"/>
            <w:shd w:val="clear" w:color="auto" w:fill="auto"/>
            <w:vAlign w:val="center"/>
            <w:hideMark/>
          </w:tcPr>
          <w:p w14:paraId="230D67FB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7</w:t>
            </w:r>
          </w:p>
        </w:tc>
        <w:tc>
          <w:tcPr>
            <w:tcW w:w="1296" w:type="pct"/>
            <w:shd w:val="clear" w:color="000000" w:fill="FFFFFF"/>
            <w:vAlign w:val="center"/>
            <w:hideMark/>
          </w:tcPr>
          <w:p w14:paraId="545AD97B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Кышик</w:t>
            </w:r>
          </w:p>
        </w:tc>
        <w:tc>
          <w:tcPr>
            <w:tcW w:w="423" w:type="pct"/>
            <w:shd w:val="clear" w:color="000000" w:fill="FFFFFF"/>
            <w:vAlign w:val="center"/>
            <w:hideMark/>
          </w:tcPr>
          <w:p w14:paraId="3C562098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08" w:type="pct"/>
            <w:shd w:val="clear" w:color="auto" w:fill="auto"/>
            <w:noWrap/>
            <w:vAlign w:val="center"/>
            <w:hideMark/>
          </w:tcPr>
          <w:p w14:paraId="4F2D4A0C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688" w:type="pct"/>
            <w:shd w:val="clear" w:color="auto" w:fill="auto"/>
            <w:noWrap/>
            <w:vAlign w:val="center"/>
            <w:hideMark/>
          </w:tcPr>
          <w:p w14:paraId="177E9E9B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6F975787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1 500,0</w:t>
            </w:r>
          </w:p>
        </w:tc>
        <w:tc>
          <w:tcPr>
            <w:tcW w:w="604" w:type="pct"/>
            <w:shd w:val="clear" w:color="auto" w:fill="auto"/>
            <w:noWrap/>
            <w:vAlign w:val="center"/>
            <w:hideMark/>
          </w:tcPr>
          <w:p w14:paraId="1C05D13A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sz w:val="17"/>
                <w:szCs w:val="17"/>
              </w:rPr>
              <w:t> </w:t>
            </w:r>
          </w:p>
        </w:tc>
        <w:tc>
          <w:tcPr>
            <w:tcW w:w="743" w:type="pct"/>
            <w:shd w:val="clear" w:color="000000" w:fill="FFFFFF"/>
            <w:vAlign w:val="center"/>
            <w:hideMark/>
          </w:tcPr>
          <w:p w14:paraId="2638693A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Cs/>
                <w:sz w:val="17"/>
                <w:szCs w:val="17"/>
              </w:rPr>
              <w:t>1 500,0</w:t>
            </w:r>
          </w:p>
        </w:tc>
      </w:tr>
      <w:tr w:rsidR="008E330C" w:rsidRPr="008E330C" w14:paraId="448B576A" w14:textId="77777777" w:rsidTr="00591E66">
        <w:trPr>
          <w:trHeight w:val="178"/>
        </w:trPr>
        <w:tc>
          <w:tcPr>
            <w:tcW w:w="1544" w:type="pct"/>
            <w:gridSpan w:val="2"/>
            <w:shd w:val="clear" w:color="auto" w:fill="auto"/>
            <w:vAlign w:val="center"/>
            <w:hideMark/>
          </w:tcPr>
          <w:p w14:paraId="1E9FA53F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>ИТОГО</w:t>
            </w:r>
          </w:p>
        </w:tc>
        <w:tc>
          <w:tcPr>
            <w:tcW w:w="423" w:type="pct"/>
            <w:shd w:val="clear" w:color="auto" w:fill="auto"/>
            <w:vAlign w:val="center"/>
            <w:hideMark/>
          </w:tcPr>
          <w:p w14:paraId="6D933368" w14:textId="1EA4E6FF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>2</w:t>
            </w:r>
            <w:r w:rsidR="00591E66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Pr="007E7598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>126,6</w:t>
            </w:r>
          </w:p>
        </w:tc>
        <w:tc>
          <w:tcPr>
            <w:tcW w:w="608" w:type="pct"/>
            <w:shd w:val="clear" w:color="auto" w:fill="auto"/>
            <w:noWrap/>
            <w:vAlign w:val="center"/>
            <w:hideMark/>
          </w:tcPr>
          <w:p w14:paraId="43280E99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>3 821,4</w:t>
            </w:r>
          </w:p>
        </w:tc>
        <w:tc>
          <w:tcPr>
            <w:tcW w:w="688" w:type="pct"/>
            <w:shd w:val="clear" w:color="auto" w:fill="auto"/>
            <w:noWrap/>
            <w:vAlign w:val="center"/>
            <w:hideMark/>
          </w:tcPr>
          <w:p w14:paraId="72C4DA1F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>-5,1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4F0CF9A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>1 500,0</w:t>
            </w:r>
          </w:p>
        </w:tc>
        <w:tc>
          <w:tcPr>
            <w:tcW w:w="604" w:type="pct"/>
            <w:shd w:val="clear" w:color="auto" w:fill="auto"/>
            <w:noWrap/>
            <w:vAlign w:val="center"/>
            <w:hideMark/>
          </w:tcPr>
          <w:p w14:paraId="2558EFA2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>2 201,0</w:t>
            </w:r>
          </w:p>
        </w:tc>
        <w:tc>
          <w:tcPr>
            <w:tcW w:w="743" w:type="pct"/>
            <w:shd w:val="clear" w:color="auto" w:fill="auto"/>
            <w:noWrap/>
            <w:vAlign w:val="center"/>
            <w:hideMark/>
          </w:tcPr>
          <w:p w14:paraId="5FEDE587" w14:textId="77777777" w:rsidR="007E7598" w:rsidRPr="007E7598" w:rsidRDefault="007E7598" w:rsidP="007E759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</w:pPr>
            <w:r w:rsidRPr="007E7598">
              <w:rPr>
                <w:rFonts w:eastAsia="Times New Roman" w:cstheme="minorHAnsi"/>
                <w:b/>
                <w:bCs/>
                <w:color w:val="000000"/>
                <w:sz w:val="17"/>
                <w:szCs w:val="17"/>
              </w:rPr>
              <w:t>9 643,9</w:t>
            </w:r>
          </w:p>
        </w:tc>
      </w:tr>
    </w:tbl>
    <w:p w14:paraId="6EF667D9" w14:textId="504125B2" w:rsidR="007E7598" w:rsidRDefault="007E7598" w:rsidP="00C64B4F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14:paraId="6E790A39" w14:textId="77777777" w:rsidR="00DD023B" w:rsidRPr="008445E9" w:rsidRDefault="00DD023B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  <w:highlight w:val="yellow"/>
          <w:lang w:val="en-US"/>
        </w:rPr>
      </w:pPr>
    </w:p>
    <w:p w14:paraId="44B5D8CF" w14:textId="02311E4C" w:rsidR="00C64B4F" w:rsidRPr="00431193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1193">
        <w:rPr>
          <w:rFonts w:ascii="Times New Roman" w:hAnsi="Times New Roman" w:cs="Times New Roman"/>
          <w:b/>
          <w:bCs/>
          <w:sz w:val="28"/>
          <w:szCs w:val="28"/>
        </w:rPr>
        <w:t xml:space="preserve">III. Дефицит </w:t>
      </w:r>
      <w:r w:rsidR="008C515B" w:rsidRPr="00431193">
        <w:rPr>
          <w:rFonts w:ascii="Times New Roman" w:hAnsi="Times New Roman" w:cs="Times New Roman"/>
          <w:b/>
          <w:bCs/>
          <w:sz w:val="28"/>
          <w:szCs w:val="28"/>
        </w:rPr>
        <w:t>бюджета, муниципальный долг 2025</w:t>
      </w:r>
      <w:r w:rsidRPr="00431193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14:paraId="0F4B5ED6" w14:textId="77777777" w:rsidR="00C64B4F" w:rsidRPr="00431193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981DEDB" w14:textId="661D7C36" w:rsidR="00C64B4F" w:rsidRPr="00431193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1193">
        <w:rPr>
          <w:rFonts w:ascii="Times New Roman" w:hAnsi="Times New Roman" w:cs="Times New Roman"/>
          <w:sz w:val="28"/>
          <w:szCs w:val="28"/>
        </w:rPr>
        <w:t>Решением Думы Ханты-Мансийского района от 1</w:t>
      </w:r>
      <w:r w:rsidR="00E63120" w:rsidRPr="00431193">
        <w:rPr>
          <w:rFonts w:ascii="Times New Roman" w:hAnsi="Times New Roman" w:cs="Times New Roman"/>
          <w:sz w:val="28"/>
          <w:szCs w:val="28"/>
        </w:rPr>
        <w:t>8.12.2024</w:t>
      </w:r>
      <w:r w:rsidRPr="00431193">
        <w:rPr>
          <w:rFonts w:ascii="Times New Roman" w:hAnsi="Times New Roman" w:cs="Times New Roman"/>
          <w:sz w:val="28"/>
          <w:szCs w:val="28"/>
        </w:rPr>
        <w:t xml:space="preserve"> № </w:t>
      </w:r>
      <w:r w:rsidR="00E63120" w:rsidRPr="00431193">
        <w:rPr>
          <w:rFonts w:ascii="Times New Roman" w:hAnsi="Times New Roman" w:cs="Times New Roman"/>
          <w:sz w:val="28"/>
          <w:szCs w:val="28"/>
        </w:rPr>
        <w:t>556</w:t>
      </w:r>
      <w:r w:rsidRPr="00431193">
        <w:rPr>
          <w:rFonts w:ascii="Times New Roman" w:hAnsi="Times New Roman" w:cs="Times New Roman"/>
          <w:sz w:val="28"/>
          <w:szCs w:val="28"/>
        </w:rPr>
        <w:t xml:space="preserve"> </w:t>
      </w:r>
      <w:r w:rsidR="00F9587A" w:rsidRPr="00431193">
        <w:rPr>
          <w:rFonts w:ascii="Times New Roman" w:hAnsi="Times New Roman" w:cs="Times New Roman"/>
          <w:sz w:val="28"/>
          <w:szCs w:val="28"/>
        </w:rPr>
        <w:br/>
      </w:r>
      <w:r w:rsidR="008E330C" w:rsidRPr="00431193">
        <w:rPr>
          <w:rFonts w:ascii="Times New Roman" w:hAnsi="Times New Roman" w:cs="Times New Roman"/>
          <w:sz w:val="28"/>
          <w:szCs w:val="28"/>
        </w:rPr>
        <w:t>«</w:t>
      </w:r>
      <w:r w:rsidRPr="00431193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E63120" w:rsidRPr="00431193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Pr="00431193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E63120" w:rsidRPr="00431193">
        <w:rPr>
          <w:rFonts w:ascii="Times New Roman" w:hAnsi="Times New Roman" w:cs="Times New Roman"/>
          <w:sz w:val="28"/>
          <w:szCs w:val="28"/>
        </w:rPr>
        <w:t>2026 и 2027</w:t>
      </w:r>
      <w:r w:rsidRPr="00431193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8E330C" w:rsidRPr="00431193">
        <w:rPr>
          <w:rFonts w:ascii="Times New Roman" w:hAnsi="Times New Roman" w:cs="Times New Roman"/>
          <w:sz w:val="28"/>
          <w:szCs w:val="28"/>
        </w:rPr>
        <w:t>»</w:t>
      </w:r>
      <w:r w:rsidRPr="00431193">
        <w:rPr>
          <w:rFonts w:ascii="Times New Roman" w:hAnsi="Times New Roman" w:cs="Times New Roman"/>
          <w:sz w:val="28"/>
          <w:szCs w:val="28"/>
        </w:rPr>
        <w:t xml:space="preserve"> бюджет Ханты-Мансийско</w:t>
      </w:r>
      <w:r w:rsidR="00175BAD" w:rsidRPr="00431193">
        <w:rPr>
          <w:rFonts w:ascii="Times New Roman" w:hAnsi="Times New Roman" w:cs="Times New Roman"/>
          <w:sz w:val="28"/>
          <w:szCs w:val="28"/>
        </w:rPr>
        <w:t xml:space="preserve">го района утвержден </w:t>
      </w:r>
      <w:r w:rsidR="00F9587A" w:rsidRPr="00431193">
        <w:rPr>
          <w:rFonts w:ascii="Times New Roman" w:hAnsi="Times New Roman" w:cs="Times New Roman"/>
          <w:sz w:val="28"/>
          <w:szCs w:val="28"/>
        </w:rPr>
        <w:br/>
      </w:r>
      <w:r w:rsidR="00175BAD" w:rsidRPr="00431193">
        <w:rPr>
          <w:rFonts w:ascii="Times New Roman" w:hAnsi="Times New Roman" w:cs="Times New Roman"/>
          <w:sz w:val="28"/>
          <w:szCs w:val="28"/>
        </w:rPr>
        <w:t>с дефицитом</w:t>
      </w:r>
      <w:r w:rsidR="00431193" w:rsidRPr="00431193">
        <w:rPr>
          <w:rFonts w:ascii="Times New Roman" w:hAnsi="Times New Roman" w:cs="Times New Roman"/>
          <w:sz w:val="28"/>
          <w:szCs w:val="28"/>
        </w:rPr>
        <w:t xml:space="preserve"> 974</w:t>
      </w:r>
      <w:r w:rsidR="00591E66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591E66">
        <w:rPr>
          <w:rFonts w:ascii="Times New Roman" w:hAnsi="Times New Roman" w:cs="Times New Roman"/>
          <w:sz w:val="28"/>
          <w:szCs w:val="28"/>
        </w:rPr>
        <w:t>181,</w:t>
      </w:r>
      <w:r w:rsidR="00431193" w:rsidRPr="00431193">
        <w:rPr>
          <w:rFonts w:ascii="Times New Roman" w:hAnsi="Times New Roman" w:cs="Times New Roman"/>
          <w:sz w:val="28"/>
          <w:szCs w:val="28"/>
        </w:rPr>
        <w:t>4</w:t>
      </w:r>
      <w:r w:rsidR="00175BAD" w:rsidRPr="00431193">
        <w:rPr>
          <w:rFonts w:ascii="Times New Roman" w:hAnsi="Times New Roman" w:cs="Times New Roman"/>
          <w:sz w:val="28"/>
          <w:szCs w:val="28"/>
        </w:rPr>
        <w:t xml:space="preserve"> </w:t>
      </w:r>
      <w:r w:rsidRPr="00431193">
        <w:rPr>
          <w:rFonts w:ascii="Times New Roman" w:hAnsi="Times New Roman" w:cs="Times New Roman"/>
          <w:sz w:val="28"/>
          <w:szCs w:val="28"/>
        </w:rPr>
        <w:t>тыс. рублей.</w:t>
      </w:r>
    </w:p>
    <w:p w14:paraId="664F4A5A" w14:textId="14AE46C8" w:rsidR="00C64B4F" w:rsidRPr="00431193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1193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утвердить дефицит бюджета </w:t>
      </w:r>
      <w:r w:rsidR="00F9587A" w:rsidRPr="00431193">
        <w:rPr>
          <w:rFonts w:ascii="Times New Roman" w:hAnsi="Times New Roman" w:cs="Times New Roman"/>
          <w:sz w:val="28"/>
          <w:szCs w:val="28"/>
        </w:rPr>
        <w:br/>
      </w:r>
      <w:r w:rsidRPr="00431193">
        <w:rPr>
          <w:rFonts w:ascii="Times New Roman" w:hAnsi="Times New Roman" w:cs="Times New Roman"/>
          <w:sz w:val="28"/>
          <w:szCs w:val="28"/>
        </w:rPr>
        <w:t xml:space="preserve">в размере </w:t>
      </w:r>
      <w:r w:rsidR="00431193" w:rsidRPr="00431193">
        <w:rPr>
          <w:rFonts w:ascii="Times New Roman" w:hAnsi="Times New Roman" w:cs="Times New Roman"/>
          <w:sz w:val="28"/>
          <w:szCs w:val="28"/>
        </w:rPr>
        <w:t>1</w:t>
      </w:r>
      <w:r w:rsidR="00431193" w:rsidRPr="00431193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431193" w:rsidRPr="00431193">
        <w:rPr>
          <w:rFonts w:ascii="Times New Roman" w:hAnsi="Times New Roman" w:cs="Times New Roman"/>
          <w:sz w:val="28"/>
          <w:szCs w:val="28"/>
        </w:rPr>
        <w:t>006</w:t>
      </w:r>
      <w:r w:rsidR="00431193" w:rsidRPr="00431193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431193" w:rsidRPr="00431193">
        <w:rPr>
          <w:rFonts w:ascii="Times New Roman" w:hAnsi="Times New Roman" w:cs="Times New Roman"/>
          <w:sz w:val="28"/>
          <w:szCs w:val="28"/>
        </w:rPr>
        <w:t>009,8</w:t>
      </w:r>
      <w:r w:rsidRPr="00431193">
        <w:rPr>
          <w:rFonts w:ascii="Times New Roman" w:hAnsi="Times New Roman" w:cs="Times New Roman"/>
          <w:sz w:val="28"/>
          <w:szCs w:val="28"/>
        </w:rPr>
        <w:t xml:space="preserve"> тыс. рублей, увеличив его на </w:t>
      </w:r>
      <w:r w:rsidR="00431193" w:rsidRPr="00431193">
        <w:rPr>
          <w:rFonts w:ascii="Times New Roman" w:hAnsi="Times New Roman" w:cs="Times New Roman"/>
          <w:sz w:val="28"/>
          <w:szCs w:val="28"/>
        </w:rPr>
        <w:t>31 828,4</w:t>
      </w:r>
      <w:r w:rsidRPr="00431193">
        <w:rPr>
          <w:rFonts w:ascii="Times New Roman" w:hAnsi="Times New Roman" w:cs="Times New Roman"/>
          <w:sz w:val="28"/>
          <w:szCs w:val="28"/>
        </w:rPr>
        <w:t xml:space="preserve"> тыс. рублей или</w:t>
      </w:r>
      <w:r w:rsidR="00431193" w:rsidRPr="00431193">
        <w:rPr>
          <w:rFonts w:ascii="Times New Roman" w:hAnsi="Times New Roman" w:cs="Times New Roman"/>
          <w:sz w:val="28"/>
          <w:szCs w:val="28"/>
        </w:rPr>
        <w:t xml:space="preserve"> </w:t>
      </w:r>
      <w:r w:rsidR="008E4D08">
        <w:rPr>
          <w:rFonts w:ascii="Times New Roman" w:hAnsi="Times New Roman" w:cs="Times New Roman"/>
          <w:sz w:val="28"/>
          <w:szCs w:val="28"/>
        </w:rPr>
        <w:t>на</w:t>
      </w:r>
      <w:r w:rsidR="00431193" w:rsidRPr="00431193">
        <w:rPr>
          <w:rFonts w:ascii="Times New Roman" w:hAnsi="Times New Roman" w:cs="Times New Roman"/>
          <w:sz w:val="28"/>
          <w:szCs w:val="28"/>
        </w:rPr>
        <w:t xml:space="preserve"> 3,3 %</w:t>
      </w:r>
      <w:r w:rsidRPr="00431193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A5B0BD9" w14:textId="08B0FFE1" w:rsidR="008E4D08" w:rsidRDefault="00175BAD" w:rsidP="0083433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color w:val="000000"/>
          <w:sz w:val="28"/>
          <w:szCs w:val="28"/>
        </w:rPr>
      </w:pPr>
      <w:r w:rsidRPr="008409DC">
        <w:rPr>
          <w:rFonts w:ascii="Times New Roman" w:hAnsi="Times New Roman" w:cs="Times New Roman"/>
          <w:sz w:val="28"/>
          <w:szCs w:val="28"/>
        </w:rPr>
        <w:t xml:space="preserve">В </w:t>
      </w:r>
      <w:r w:rsidR="0083433D" w:rsidRPr="008409DC">
        <w:rPr>
          <w:rFonts w:ascii="Times New Roman" w:hAnsi="Times New Roman" w:cs="Times New Roman"/>
          <w:sz w:val="28"/>
          <w:szCs w:val="28"/>
        </w:rPr>
        <w:t>сравнении с показателями решения</w:t>
      </w:r>
      <w:r w:rsidR="00C64B4F" w:rsidRPr="008409DC">
        <w:rPr>
          <w:rFonts w:ascii="Times New Roman" w:hAnsi="Times New Roman" w:cs="Times New Roman"/>
          <w:sz w:val="28"/>
          <w:szCs w:val="28"/>
        </w:rPr>
        <w:t xml:space="preserve"> Думы </w:t>
      </w:r>
      <w:r w:rsidRPr="008409DC">
        <w:rPr>
          <w:rFonts w:ascii="Times New Roman" w:hAnsi="Times New Roman" w:cs="Times New Roman"/>
          <w:sz w:val="28"/>
          <w:szCs w:val="28"/>
        </w:rPr>
        <w:t xml:space="preserve">Ханты-Мансийского района от 18.12.2024 № 556 </w:t>
      </w:r>
      <w:r w:rsidR="008E330C" w:rsidRPr="008409DC">
        <w:rPr>
          <w:rFonts w:ascii="Times New Roman" w:hAnsi="Times New Roman" w:cs="Times New Roman"/>
          <w:sz w:val="28"/>
          <w:szCs w:val="28"/>
        </w:rPr>
        <w:t>«</w:t>
      </w:r>
      <w:r w:rsidR="00C64B4F" w:rsidRPr="008409DC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Pr="008409DC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 и 2027</w:t>
      </w:r>
      <w:r w:rsidR="00C64B4F" w:rsidRPr="008409DC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8E330C" w:rsidRPr="008409DC">
        <w:rPr>
          <w:rFonts w:ascii="Times New Roman" w:hAnsi="Times New Roman" w:cs="Times New Roman"/>
          <w:sz w:val="28"/>
          <w:szCs w:val="28"/>
        </w:rPr>
        <w:t>»</w:t>
      </w:r>
      <w:r w:rsidR="003B5597" w:rsidRPr="008409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3433D" w:rsidRPr="008409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</w:t>
      </w:r>
      <w:r w:rsidR="00023A9A" w:rsidRPr="008409DC">
        <w:rPr>
          <w:rFonts w:ascii="Times New Roman" w:eastAsia="Calibri" w:hAnsi="Times New Roman"/>
          <w:sz w:val="28"/>
          <w:szCs w:val="28"/>
        </w:rPr>
        <w:t>целях</w:t>
      </w:r>
      <w:r w:rsidR="00023A9A" w:rsidRPr="00767104">
        <w:rPr>
          <w:rFonts w:ascii="Times New Roman" w:eastAsia="Calibri" w:hAnsi="Times New Roman"/>
          <w:sz w:val="28"/>
          <w:szCs w:val="28"/>
        </w:rPr>
        <w:t xml:space="preserve"> осуществления северного завоза каменного угля и дизельного топлива в населенные пункты Ханты-Мансийского района в навигацию 202</w:t>
      </w:r>
      <w:r w:rsidR="00023A9A">
        <w:rPr>
          <w:rFonts w:ascii="Times New Roman" w:eastAsia="Calibri" w:hAnsi="Times New Roman"/>
          <w:sz w:val="28"/>
          <w:szCs w:val="28"/>
        </w:rPr>
        <w:t>5</w:t>
      </w:r>
      <w:r w:rsidR="00115705">
        <w:rPr>
          <w:rFonts w:ascii="Times New Roman" w:eastAsia="Calibri" w:hAnsi="Times New Roman"/>
          <w:sz w:val="28"/>
          <w:szCs w:val="28"/>
        </w:rPr>
        <w:t xml:space="preserve"> года, в связи</w:t>
      </w:r>
      <w:r w:rsidR="00115705">
        <w:rPr>
          <w:rFonts w:ascii="Times New Roman" w:eastAsia="Calibri" w:hAnsi="Times New Roman"/>
          <w:sz w:val="28"/>
          <w:szCs w:val="28"/>
        </w:rPr>
        <w:br/>
      </w:r>
      <w:r w:rsidR="00023A9A" w:rsidRPr="00767104">
        <w:rPr>
          <w:rFonts w:ascii="Times New Roman" w:eastAsia="Calibri" w:hAnsi="Times New Roman"/>
          <w:sz w:val="28"/>
          <w:szCs w:val="28"/>
        </w:rPr>
        <w:t xml:space="preserve">с ограниченными сроками завоза грузов, для предупреждения ситуаций, которые </w:t>
      </w:r>
      <w:r w:rsidR="00023A9A" w:rsidRPr="00350010">
        <w:rPr>
          <w:rFonts w:ascii="Times New Roman" w:eastAsia="Calibri" w:hAnsi="Times New Roman"/>
          <w:color w:val="000000"/>
          <w:sz w:val="28"/>
          <w:szCs w:val="28"/>
        </w:rPr>
        <w:t xml:space="preserve">могут привести к нарушению жизнедеятельности населения Ханты-Мансийского района, </w:t>
      </w:r>
      <w:r w:rsidR="00591E66">
        <w:rPr>
          <w:rFonts w:ascii="Times New Roman" w:eastAsia="Calibri" w:hAnsi="Times New Roman"/>
          <w:color w:val="000000"/>
          <w:sz w:val="28"/>
          <w:szCs w:val="28"/>
        </w:rPr>
        <w:t xml:space="preserve">учитывая итоги </w:t>
      </w:r>
      <w:r w:rsidR="00023A9A" w:rsidRPr="00350010">
        <w:rPr>
          <w:rFonts w:ascii="Times New Roman" w:eastAsia="Calibri" w:hAnsi="Times New Roman"/>
          <w:color w:val="000000"/>
          <w:sz w:val="28"/>
          <w:szCs w:val="28"/>
        </w:rPr>
        <w:t xml:space="preserve">заключенных государственных контрактов в 2025 году </w:t>
      </w:r>
      <w:r w:rsidR="001E2699">
        <w:rPr>
          <w:rFonts w:ascii="Times New Roman" w:eastAsia="Calibri" w:hAnsi="Times New Roman"/>
          <w:color w:val="000000"/>
          <w:sz w:val="28"/>
          <w:szCs w:val="28"/>
        </w:rPr>
        <w:t xml:space="preserve"> сумма </w:t>
      </w:r>
      <w:r w:rsidR="001E2699" w:rsidRPr="00767104">
        <w:rPr>
          <w:rFonts w:ascii="Times New Roman" w:eastAsia="Calibri" w:hAnsi="Times New Roman"/>
          <w:sz w:val="28"/>
          <w:szCs w:val="28"/>
        </w:rPr>
        <w:t>привлечения кредитов от других бюджетов бюджетной системы Российской Феде</w:t>
      </w:r>
      <w:r w:rsidR="001E2699">
        <w:rPr>
          <w:rFonts w:ascii="Times New Roman" w:eastAsia="Calibri" w:hAnsi="Times New Roman"/>
          <w:sz w:val="28"/>
          <w:szCs w:val="28"/>
        </w:rPr>
        <w:t>рации увеличена</w:t>
      </w:r>
      <w:r w:rsidR="0083433D">
        <w:rPr>
          <w:rFonts w:ascii="Times New Roman" w:eastAsia="Calibri" w:hAnsi="Times New Roman"/>
          <w:sz w:val="28"/>
          <w:szCs w:val="28"/>
        </w:rPr>
        <w:t xml:space="preserve"> с 76 862,9 тыс. рублей</w:t>
      </w:r>
      <w:r w:rsidR="001E2699">
        <w:rPr>
          <w:rFonts w:ascii="Times New Roman" w:eastAsia="Calibri" w:hAnsi="Times New Roman"/>
          <w:sz w:val="28"/>
          <w:szCs w:val="28"/>
        </w:rPr>
        <w:t xml:space="preserve"> до </w:t>
      </w:r>
      <w:r w:rsidR="00023A9A" w:rsidRPr="00350010">
        <w:rPr>
          <w:rFonts w:ascii="Times New Roman" w:hAnsi="Times New Roman"/>
          <w:bCs/>
          <w:color w:val="000000"/>
          <w:sz w:val="28"/>
          <w:szCs w:val="28"/>
        </w:rPr>
        <w:t>81 375,2</w:t>
      </w:r>
      <w:r w:rsidR="008E4D08">
        <w:rPr>
          <w:rFonts w:ascii="Times New Roman" w:eastAsia="Calibri" w:hAnsi="Times New Roman"/>
          <w:color w:val="000000"/>
          <w:sz w:val="28"/>
          <w:szCs w:val="28"/>
        </w:rPr>
        <w:t xml:space="preserve"> тыс. рублей.</w:t>
      </w:r>
      <w:r w:rsidR="001E2699"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</w:p>
    <w:p w14:paraId="4B0DCBC0" w14:textId="13BFA649" w:rsidR="00023A9A" w:rsidRDefault="001E2699" w:rsidP="0083433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eastAsia="Calibri" w:hAnsi="Times New Roman"/>
          <w:color w:val="000000"/>
          <w:sz w:val="28"/>
          <w:szCs w:val="28"/>
        </w:rPr>
        <w:t>П</w:t>
      </w:r>
      <w:r w:rsidR="00023A9A" w:rsidRPr="00350010">
        <w:rPr>
          <w:rFonts w:ascii="Times New Roman" w:eastAsia="Calibri" w:hAnsi="Times New Roman"/>
          <w:color w:val="000000"/>
          <w:sz w:val="28"/>
          <w:szCs w:val="28"/>
        </w:rPr>
        <w:t xml:space="preserve">отребность бюджета района в источниках финансирования дефицита бюджета за счет средств кредита от кредитных организаций для финансирования дефицита бюджета в 2025 году 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увеличена с 46 424,0 тыс. рублей до 98 515,8 </w:t>
      </w:r>
      <w:r w:rsidR="00023A9A" w:rsidRPr="00350010">
        <w:rPr>
          <w:rFonts w:ascii="Times New Roman" w:eastAsia="Calibri" w:hAnsi="Times New Roman"/>
          <w:color w:val="000000"/>
          <w:sz w:val="28"/>
          <w:szCs w:val="28"/>
        </w:rPr>
        <w:t>тыс. рублей</w:t>
      </w:r>
      <w:r w:rsidR="0083433D">
        <w:rPr>
          <w:rFonts w:ascii="Times New Roman" w:eastAsia="Calibri" w:hAnsi="Times New Roman"/>
          <w:color w:val="000000"/>
          <w:sz w:val="28"/>
          <w:szCs w:val="28"/>
        </w:rPr>
        <w:t>.</w:t>
      </w:r>
    </w:p>
    <w:p w14:paraId="2481ED2F" w14:textId="72E0A44F" w:rsidR="003B5597" w:rsidRPr="00F722F9" w:rsidRDefault="0093267E" w:rsidP="003B55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22F9">
        <w:rPr>
          <w:rFonts w:ascii="Times New Roman" w:hAnsi="Times New Roman" w:cs="Times New Roman"/>
          <w:sz w:val="28"/>
          <w:szCs w:val="28"/>
        </w:rPr>
        <w:t>В</w:t>
      </w:r>
      <w:r w:rsidR="00C64B4F" w:rsidRPr="00F722F9">
        <w:rPr>
          <w:rFonts w:ascii="Times New Roman" w:hAnsi="Times New Roman" w:cs="Times New Roman"/>
          <w:sz w:val="28"/>
          <w:szCs w:val="28"/>
        </w:rPr>
        <w:t>ерхний предел муниципального внутренне</w:t>
      </w:r>
      <w:r w:rsidR="00175BAD" w:rsidRPr="00F722F9">
        <w:rPr>
          <w:rFonts w:ascii="Times New Roman" w:hAnsi="Times New Roman" w:cs="Times New Roman"/>
          <w:sz w:val="28"/>
          <w:szCs w:val="28"/>
        </w:rPr>
        <w:t>го долга района</w:t>
      </w:r>
      <w:r w:rsidR="00115705">
        <w:rPr>
          <w:rFonts w:ascii="Times New Roman" w:hAnsi="Times New Roman" w:cs="Times New Roman"/>
          <w:sz w:val="28"/>
          <w:szCs w:val="28"/>
        </w:rPr>
        <w:br/>
      </w:r>
      <w:r w:rsidR="00175BAD" w:rsidRPr="00F722F9">
        <w:rPr>
          <w:rFonts w:ascii="Times New Roman" w:hAnsi="Times New Roman" w:cs="Times New Roman"/>
          <w:sz w:val="28"/>
          <w:szCs w:val="28"/>
        </w:rPr>
        <w:t>на 1 января 2026</w:t>
      </w:r>
      <w:r w:rsidR="00C64B4F" w:rsidRPr="00F722F9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B5597" w:rsidRPr="00F722F9">
        <w:rPr>
          <w:rFonts w:ascii="Times New Roman" w:hAnsi="Times New Roman" w:cs="Times New Roman"/>
          <w:sz w:val="28"/>
          <w:szCs w:val="28"/>
        </w:rPr>
        <w:t>составит 2</w:t>
      </w:r>
      <w:r w:rsidR="00431193" w:rsidRPr="00F722F9">
        <w:rPr>
          <w:rFonts w:ascii="Times New Roman" w:hAnsi="Times New Roman" w:cs="Times New Roman"/>
          <w:sz w:val="28"/>
          <w:szCs w:val="28"/>
        </w:rPr>
        <w:t>50 295,8</w:t>
      </w:r>
      <w:r w:rsidR="003B5597" w:rsidRPr="00F722F9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7472E23C" w14:textId="681AB5F3" w:rsidR="00C64B4F" w:rsidRPr="00431193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22F9">
        <w:rPr>
          <w:rFonts w:ascii="Times New Roman" w:hAnsi="Times New Roman" w:cs="Times New Roman"/>
          <w:sz w:val="28"/>
          <w:szCs w:val="28"/>
        </w:rPr>
        <w:t>Объем расходов на обслуживание муниципального</w:t>
      </w:r>
      <w:r w:rsidRPr="00431193">
        <w:rPr>
          <w:rFonts w:ascii="Times New Roman" w:hAnsi="Times New Roman" w:cs="Times New Roman"/>
          <w:sz w:val="28"/>
          <w:szCs w:val="28"/>
        </w:rPr>
        <w:t xml:space="preserve"> долга района Проектом реше</w:t>
      </w:r>
      <w:r w:rsidR="006F7432" w:rsidRPr="00431193">
        <w:rPr>
          <w:rFonts w:ascii="Times New Roman" w:hAnsi="Times New Roman" w:cs="Times New Roman"/>
          <w:sz w:val="28"/>
          <w:szCs w:val="28"/>
        </w:rPr>
        <w:t>ния не изменяется и составляет 32</w:t>
      </w:r>
      <w:r w:rsidRPr="00431193">
        <w:rPr>
          <w:rFonts w:ascii="Times New Roman" w:hAnsi="Times New Roman" w:cs="Times New Roman"/>
          <w:sz w:val="28"/>
          <w:szCs w:val="28"/>
        </w:rPr>
        <w:t>6</w:t>
      </w:r>
      <w:r w:rsidR="006F7432" w:rsidRPr="00431193">
        <w:rPr>
          <w:rFonts w:ascii="Times New Roman" w:hAnsi="Times New Roman" w:cs="Times New Roman"/>
          <w:sz w:val="28"/>
          <w:szCs w:val="28"/>
        </w:rPr>
        <w:t>,4</w:t>
      </w:r>
      <w:r w:rsidRPr="00431193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765E0F88" w14:textId="77777777" w:rsidR="00C64B4F" w:rsidRPr="00431193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1193">
        <w:rPr>
          <w:rFonts w:ascii="Times New Roman" w:hAnsi="Times New Roman" w:cs="Times New Roman"/>
          <w:sz w:val="28"/>
          <w:szCs w:val="28"/>
        </w:rPr>
        <w:t>Объем муниципального долга соответствует ограничениям, установленным частью 5 статьи 107 Бюджетного кодекса Российской Федерации.</w:t>
      </w:r>
    </w:p>
    <w:p w14:paraId="1186B870" w14:textId="27B4F4E7" w:rsidR="00C64B4F" w:rsidRPr="00431193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1193">
        <w:rPr>
          <w:rFonts w:ascii="Times New Roman" w:hAnsi="Times New Roman" w:cs="Times New Roman"/>
          <w:sz w:val="28"/>
          <w:szCs w:val="28"/>
        </w:rPr>
        <w:t>Проектом решения внос</w:t>
      </w:r>
      <w:r w:rsidR="00F9587A" w:rsidRPr="00431193">
        <w:rPr>
          <w:rFonts w:ascii="Times New Roman" w:hAnsi="Times New Roman" w:cs="Times New Roman"/>
          <w:sz w:val="28"/>
          <w:szCs w:val="28"/>
        </w:rPr>
        <w:t xml:space="preserve">ятся соответствующие изменения </w:t>
      </w:r>
      <w:r w:rsidR="00F9587A" w:rsidRPr="00431193">
        <w:rPr>
          <w:rFonts w:ascii="Times New Roman" w:hAnsi="Times New Roman" w:cs="Times New Roman"/>
          <w:sz w:val="28"/>
          <w:szCs w:val="28"/>
        </w:rPr>
        <w:br/>
      </w:r>
      <w:r w:rsidRPr="00431193">
        <w:rPr>
          <w:rFonts w:ascii="Times New Roman" w:hAnsi="Times New Roman" w:cs="Times New Roman"/>
          <w:sz w:val="28"/>
          <w:szCs w:val="28"/>
        </w:rPr>
        <w:t xml:space="preserve">в приложения </w:t>
      </w:r>
      <w:r w:rsidR="002D4118" w:rsidRPr="00431193">
        <w:rPr>
          <w:rFonts w:ascii="Times New Roman" w:hAnsi="Times New Roman" w:cs="Times New Roman"/>
          <w:sz w:val="28"/>
          <w:szCs w:val="28"/>
        </w:rPr>
        <w:t>7</w:t>
      </w:r>
      <w:r w:rsidRPr="00431193">
        <w:rPr>
          <w:rFonts w:ascii="Times New Roman" w:hAnsi="Times New Roman" w:cs="Times New Roman"/>
          <w:sz w:val="28"/>
          <w:szCs w:val="28"/>
        </w:rPr>
        <w:t xml:space="preserve"> </w:t>
      </w:r>
      <w:r w:rsidR="008E330C" w:rsidRPr="00431193">
        <w:rPr>
          <w:rFonts w:ascii="Times New Roman" w:hAnsi="Times New Roman" w:cs="Times New Roman"/>
          <w:sz w:val="28"/>
          <w:szCs w:val="28"/>
        </w:rPr>
        <w:t>«</w:t>
      </w:r>
      <w:r w:rsidRPr="00431193">
        <w:rPr>
          <w:rFonts w:ascii="Times New Roman" w:hAnsi="Times New Roman" w:cs="Times New Roman"/>
          <w:sz w:val="28"/>
          <w:szCs w:val="28"/>
        </w:rPr>
        <w:t>Источники финансирования дефицита бюджета района на 2025</w:t>
      </w:r>
      <w:r w:rsidR="002D4118" w:rsidRPr="00431193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Pr="00431193">
        <w:rPr>
          <w:rFonts w:ascii="Times New Roman" w:hAnsi="Times New Roman" w:cs="Times New Roman"/>
          <w:sz w:val="28"/>
          <w:szCs w:val="28"/>
        </w:rPr>
        <w:t>2026</w:t>
      </w:r>
      <w:r w:rsidR="002D4118" w:rsidRPr="00431193">
        <w:rPr>
          <w:rFonts w:ascii="Times New Roman" w:hAnsi="Times New Roman" w:cs="Times New Roman"/>
          <w:sz w:val="28"/>
          <w:szCs w:val="28"/>
        </w:rPr>
        <w:t xml:space="preserve"> - 2027</w:t>
      </w:r>
      <w:r w:rsidRPr="00431193">
        <w:rPr>
          <w:rFonts w:ascii="Times New Roman" w:hAnsi="Times New Roman" w:cs="Times New Roman"/>
          <w:sz w:val="28"/>
          <w:szCs w:val="28"/>
        </w:rPr>
        <w:t xml:space="preserve"> годы</w:t>
      </w:r>
      <w:r w:rsidR="008E330C" w:rsidRPr="00431193">
        <w:rPr>
          <w:rFonts w:ascii="Times New Roman" w:hAnsi="Times New Roman" w:cs="Times New Roman"/>
          <w:sz w:val="28"/>
          <w:szCs w:val="28"/>
        </w:rPr>
        <w:t>»</w:t>
      </w:r>
      <w:r w:rsidRPr="00431193">
        <w:rPr>
          <w:rFonts w:ascii="Times New Roman" w:hAnsi="Times New Roman" w:cs="Times New Roman"/>
          <w:sz w:val="28"/>
          <w:szCs w:val="28"/>
        </w:rPr>
        <w:t xml:space="preserve"> и </w:t>
      </w:r>
      <w:r w:rsidR="00566D67" w:rsidRPr="00431193">
        <w:rPr>
          <w:rFonts w:ascii="Times New Roman" w:hAnsi="Times New Roman" w:cs="Times New Roman"/>
          <w:sz w:val="28"/>
          <w:szCs w:val="28"/>
        </w:rPr>
        <w:t>14</w:t>
      </w:r>
      <w:r w:rsidRPr="00431193">
        <w:rPr>
          <w:rFonts w:ascii="Times New Roman" w:hAnsi="Times New Roman" w:cs="Times New Roman"/>
          <w:sz w:val="28"/>
          <w:szCs w:val="28"/>
        </w:rPr>
        <w:t xml:space="preserve"> </w:t>
      </w:r>
      <w:r w:rsidR="008E330C" w:rsidRPr="00431193">
        <w:rPr>
          <w:rFonts w:ascii="Times New Roman" w:hAnsi="Times New Roman" w:cs="Times New Roman"/>
          <w:sz w:val="28"/>
          <w:szCs w:val="28"/>
        </w:rPr>
        <w:t>«</w:t>
      </w:r>
      <w:r w:rsidRPr="00431193">
        <w:rPr>
          <w:rFonts w:ascii="Times New Roman" w:hAnsi="Times New Roman" w:cs="Times New Roman"/>
          <w:sz w:val="28"/>
          <w:szCs w:val="28"/>
        </w:rPr>
        <w:t xml:space="preserve">Программа муниципальных внутренних заимствований </w:t>
      </w:r>
      <w:r w:rsidR="00566D67" w:rsidRPr="00431193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F9587A" w:rsidRPr="00431193">
        <w:rPr>
          <w:rFonts w:ascii="Times New Roman" w:hAnsi="Times New Roman" w:cs="Times New Roman"/>
          <w:sz w:val="28"/>
          <w:szCs w:val="28"/>
        </w:rPr>
        <w:br/>
      </w:r>
      <w:r w:rsidR="00566D67" w:rsidRPr="00431193">
        <w:rPr>
          <w:rFonts w:ascii="Times New Roman" w:hAnsi="Times New Roman" w:cs="Times New Roman"/>
          <w:sz w:val="28"/>
          <w:szCs w:val="28"/>
        </w:rPr>
        <w:t>на 2025</w:t>
      </w:r>
      <w:r w:rsidRPr="00431193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566D67" w:rsidRPr="00431193">
        <w:rPr>
          <w:rFonts w:ascii="Times New Roman" w:hAnsi="Times New Roman" w:cs="Times New Roman"/>
          <w:sz w:val="28"/>
          <w:szCs w:val="28"/>
        </w:rPr>
        <w:t>на плановый период 2026 и 2027</w:t>
      </w:r>
      <w:r w:rsidRPr="00431193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8E330C" w:rsidRPr="00431193">
        <w:rPr>
          <w:rFonts w:ascii="Times New Roman" w:hAnsi="Times New Roman" w:cs="Times New Roman"/>
          <w:sz w:val="28"/>
          <w:szCs w:val="28"/>
        </w:rPr>
        <w:t>»</w:t>
      </w:r>
      <w:r w:rsidRPr="00431193">
        <w:rPr>
          <w:rFonts w:ascii="Times New Roman" w:hAnsi="Times New Roman" w:cs="Times New Roman"/>
          <w:sz w:val="28"/>
          <w:szCs w:val="28"/>
        </w:rPr>
        <w:t>.</w:t>
      </w:r>
    </w:p>
    <w:p w14:paraId="785E670B" w14:textId="4D0C7D2C" w:rsidR="00C64B4F" w:rsidRPr="00F722F9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22F9">
        <w:rPr>
          <w:rFonts w:ascii="Times New Roman" w:hAnsi="Times New Roman" w:cs="Times New Roman"/>
          <w:sz w:val="28"/>
          <w:szCs w:val="28"/>
        </w:rPr>
        <w:t>Размер резервн</w:t>
      </w:r>
      <w:r w:rsidR="0093267E" w:rsidRPr="00F722F9">
        <w:rPr>
          <w:rFonts w:ascii="Times New Roman" w:hAnsi="Times New Roman" w:cs="Times New Roman"/>
          <w:sz w:val="28"/>
          <w:szCs w:val="28"/>
        </w:rPr>
        <w:t xml:space="preserve">ого фонда Администрации района на 2025 год </w:t>
      </w:r>
      <w:r w:rsidR="00F9587A" w:rsidRPr="00F722F9">
        <w:rPr>
          <w:rFonts w:ascii="Times New Roman" w:hAnsi="Times New Roman" w:cs="Times New Roman"/>
          <w:sz w:val="28"/>
          <w:szCs w:val="28"/>
        </w:rPr>
        <w:br/>
      </w:r>
      <w:r w:rsidR="0093267E" w:rsidRPr="00F722F9">
        <w:rPr>
          <w:rFonts w:ascii="Times New Roman" w:hAnsi="Times New Roman" w:cs="Times New Roman"/>
          <w:sz w:val="28"/>
          <w:szCs w:val="28"/>
        </w:rPr>
        <w:t xml:space="preserve">и плановый период 2026 и 2027 </w:t>
      </w:r>
      <w:r w:rsidRPr="00F722F9">
        <w:rPr>
          <w:rFonts w:ascii="Times New Roman" w:hAnsi="Times New Roman" w:cs="Times New Roman"/>
          <w:sz w:val="28"/>
          <w:szCs w:val="28"/>
        </w:rPr>
        <w:t>годов не корректируется и составл</w:t>
      </w:r>
      <w:r w:rsidR="0093267E" w:rsidRPr="00F722F9">
        <w:rPr>
          <w:rFonts w:ascii="Times New Roman" w:hAnsi="Times New Roman" w:cs="Times New Roman"/>
          <w:sz w:val="28"/>
          <w:szCs w:val="28"/>
        </w:rPr>
        <w:t xml:space="preserve">яет </w:t>
      </w:r>
      <w:r w:rsidR="00F9587A" w:rsidRPr="00F722F9">
        <w:rPr>
          <w:rFonts w:ascii="Times New Roman" w:hAnsi="Times New Roman" w:cs="Times New Roman"/>
          <w:sz w:val="28"/>
          <w:szCs w:val="28"/>
        </w:rPr>
        <w:br/>
      </w:r>
      <w:r w:rsidR="0093267E" w:rsidRPr="00F722F9">
        <w:rPr>
          <w:rFonts w:ascii="Times New Roman" w:hAnsi="Times New Roman" w:cs="Times New Roman"/>
          <w:sz w:val="28"/>
          <w:szCs w:val="28"/>
        </w:rPr>
        <w:t>15 000,0 тыс. рублей на 2025</w:t>
      </w:r>
      <w:r w:rsidRPr="00F722F9">
        <w:rPr>
          <w:rFonts w:ascii="Times New Roman" w:hAnsi="Times New Roman" w:cs="Times New Roman"/>
          <w:sz w:val="28"/>
          <w:szCs w:val="28"/>
        </w:rPr>
        <w:t xml:space="preserve"> год и на каждый год планового периода.</w:t>
      </w:r>
    </w:p>
    <w:p w14:paraId="64FFA2EF" w14:textId="24E61345" w:rsidR="00041A0B" w:rsidRPr="00CD03F8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03F8">
        <w:rPr>
          <w:rFonts w:ascii="Times New Roman" w:hAnsi="Times New Roman" w:cs="Times New Roman"/>
          <w:sz w:val="28"/>
          <w:szCs w:val="28"/>
        </w:rPr>
        <w:t xml:space="preserve">Размер муниципального дорожного фонда Ханты-Мансийского района </w:t>
      </w:r>
      <w:r w:rsidR="00041A0B" w:rsidRPr="00CD03F8">
        <w:rPr>
          <w:rFonts w:ascii="Times New Roman" w:hAnsi="Times New Roman" w:cs="Times New Roman"/>
          <w:sz w:val="28"/>
          <w:szCs w:val="28"/>
        </w:rPr>
        <w:t xml:space="preserve">на 2025 год увеличен на </w:t>
      </w:r>
      <w:r w:rsidR="00F722F9" w:rsidRPr="00CD03F8">
        <w:rPr>
          <w:rFonts w:ascii="Times New Roman" w:hAnsi="Times New Roman" w:cs="Times New Roman"/>
          <w:sz w:val="28"/>
          <w:szCs w:val="28"/>
        </w:rPr>
        <w:t>266,7</w:t>
      </w:r>
      <w:r w:rsidR="00041A0B" w:rsidRPr="00CD03F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B1EBC" w:rsidRPr="00CD03F8">
        <w:rPr>
          <w:rFonts w:ascii="Times New Roman" w:hAnsi="Times New Roman" w:cs="Times New Roman"/>
          <w:sz w:val="28"/>
          <w:szCs w:val="28"/>
        </w:rPr>
        <w:t xml:space="preserve"> за счет </w:t>
      </w:r>
      <w:r w:rsidR="00F722F9" w:rsidRPr="00CD03F8">
        <w:rPr>
          <w:rFonts w:ascii="Times New Roman" w:hAnsi="Times New Roman"/>
          <w:color w:val="000000"/>
          <w:sz w:val="28"/>
          <w:szCs w:val="28"/>
        </w:rPr>
        <w:t>увеличения поступления доходов по транспортному налогу</w:t>
      </w:r>
      <w:r w:rsidR="00041A0B" w:rsidRPr="00CD03F8">
        <w:rPr>
          <w:rFonts w:ascii="Times New Roman" w:hAnsi="Times New Roman" w:cs="Times New Roman"/>
          <w:sz w:val="28"/>
          <w:szCs w:val="28"/>
        </w:rPr>
        <w:t xml:space="preserve">, с </w:t>
      </w:r>
      <w:r w:rsidR="00F722F9" w:rsidRPr="00CD03F8">
        <w:rPr>
          <w:rFonts w:ascii="Times New Roman" w:hAnsi="Times New Roman" w:cs="Times New Roman"/>
          <w:sz w:val="28"/>
          <w:szCs w:val="28"/>
        </w:rPr>
        <w:t xml:space="preserve">96 263,8 </w:t>
      </w:r>
      <w:r w:rsidR="00041A0B" w:rsidRPr="00CD03F8">
        <w:rPr>
          <w:rFonts w:ascii="Times New Roman" w:hAnsi="Times New Roman" w:cs="Times New Roman"/>
          <w:sz w:val="28"/>
          <w:szCs w:val="28"/>
        </w:rPr>
        <w:t xml:space="preserve">тыс. рублей </w:t>
      </w:r>
      <w:r w:rsidR="00F9587A" w:rsidRPr="00CD03F8">
        <w:rPr>
          <w:rFonts w:ascii="Times New Roman" w:hAnsi="Times New Roman" w:cs="Times New Roman"/>
          <w:sz w:val="28"/>
          <w:szCs w:val="28"/>
        </w:rPr>
        <w:br/>
      </w:r>
      <w:r w:rsidR="00041A0B" w:rsidRPr="00CD03F8">
        <w:rPr>
          <w:rFonts w:ascii="Times New Roman" w:hAnsi="Times New Roman" w:cs="Times New Roman"/>
          <w:sz w:val="28"/>
          <w:szCs w:val="28"/>
        </w:rPr>
        <w:t>до</w:t>
      </w:r>
      <w:r w:rsidR="00F722F9" w:rsidRPr="00CD03F8">
        <w:rPr>
          <w:rFonts w:ascii="Times New Roman" w:hAnsi="Times New Roman" w:cs="Times New Roman"/>
          <w:sz w:val="28"/>
          <w:szCs w:val="28"/>
        </w:rPr>
        <w:t xml:space="preserve"> 96 530,5</w:t>
      </w:r>
      <w:r w:rsidR="00041A0B" w:rsidRPr="00CD03F8">
        <w:rPr>
          <w:rFonts w:ascii="Times New Roman" w:hAnsi="Times New Roman" w:cs="Times New Roman"/>
          <w:sz w:val="28"/>
          <w:szCs w:val="28"/>
        </w:rPr>
        <w:t xml:space="preserve"> </w:t>
      </w:r>
      <w:r w:rsidR="00EB1EBC" w:rsidRPr="00CD03F8">
        <w:rPr>
          <w:rFonts w:ascii="Times New Roman" w:hAnsi="Times New Roman" w:cs="Times New Roman"/>
          <w:sz w:val="28"/>
          <w:szCs w:val="28"/>
        </w:rPr>
        <w:t>тыс. рублей.</w:t>
      </w:r>
    </w:p>
    <w:p w14:paraId="58A40057" w14:textId="3C0189F4" w:rsidR="00C64B4F" w:rsidRPr="00CD03F8" w:rsidRDefault="00CD03F8" w:rsidP="00CD03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 учетом </w:t>
      </w:r>
      <w:r w:rsidR="001E46F3">
        <w:rPr>
          <w:rFonts w:ascii="Times New Roman" w:hAnsi="Times New Roman" w:cs="Times New Roman"/>
          <w:sz w:val="28"/>
          <w:szCs w:val="28"/>
        </w:rPr>
        <w:t>ожидаемо</w:t>
      </w:r>
      <w:r>
        <w:rPr>
          <w:rFonts w:ascii="Times New Roman" w:hAnsi="Times New Roman" w:cs="Times New Roman"/>
          <w:sz w:val="28"/>
          <w:szCs w:val="28"/>
        </w:rPr>
        <w:t>й оценки главного администратора доходов бюджета</w:t>
      </w:r>
      <w:r w:rsidR="006D3659">
        <w:rPr>
          <w:rFonts w:ascii="Times New Roman" w:hAnsi="Times New Roman" w:cs="Times New Roman"/>
          <w:sz w:val="28"/>
          <w:szCs w:val="28"/>
        </w:rPr>
        <w:t xml:space="preserve"> в части поступления транспортного налога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D3659">
        <w:rPr>
          <w:rFonts w:ascii="Times New Roman" w:hAnsi="Times New Roman" w:cs="Times New Roman"/>
          <w:sz w:val="28"/>
          <w:szCs w:val="28"/>
        </w:rPr>
        <w:t>р</w:t>
      </w:r>
      <w:r w:rsidRPr="00CD03F8">
        <w:rPr>
          <w:rFonts w:ascii="Times New Roman" w:hAnsi="Times New Roman" w:cs="Times New Roman"/>
          <w:sz w:val="28"/>
          <w:szCs w:val="28"/>
        </w:rPr>
        <w:t xml:space="preserve">азмер дорожного фонда увеличивается также в плановом </w:t>
      </w:r>
      <w:proofErr w:type="spellStart"/>
      <w:r w:rsidRPr="00CD03F8">
        <w:rPr>
          <w:rFonts w:ascii="Times New Roman" w:hAnsi="Times New Roman" w:cs="Times New Roman"/>
          <w:sz w:val="28"/>
          <w:szCs w:val="28"/>
        </w:rPr>
        <w:t>преиоде</w:t>
      </w:r>
      <w:proofErr w:type="spellEnd"/>
      <w:r w:rsidRPr="00CD03F8">
        <w:rPr>
          <w:rFonts w:ascii="Times New Roman" w:hAnsi="Times New Roman" w:cs="Times New Roman"/>
          <w:sz w:val="28"/>
          <w:szCs w:val="28"/>
        </w:rPr>
        <w:t>. В том числе</w:t>
      </w:r>
      <w:r w:rsidR="006D3659">
        <w:rPr>
          <w:rFonts w:ascii="Times New Roman" w:hAnsi="Times New Roman" w:cs="Times New Roman"/>
          <w:sz w:val="28"/>
          <w:szCs w:val="28"/>
        </w:rPr>
        <w:t>:</w:t>
      </w:r>
      <w:r w:rsidRPr="00CD03F8">
        <w:rPr>
          <w:rFonts w:ascii="Times New Roman" w:hAnsi="Times New Roman" w:cs="Times New Roman"/>
          <w:sz w:val="28"/>
          <w:szCs w:val="28"/>
        </w:rPr>
        <w:t xml:space="preserve"> в 2026 году</w:t>
      </w:r>
      <w:r w:rsidR="00115705">
        <w:rPr>
          <w:rFonts w:ascii="Times New Roman" w:hAnsi="Times New Roman" w:cs="Times New Roman"/>
          <w:sz w:val="28"/>
          <w:szCs w:val="28"/>
        </w:rPr>
        <w:br/>
      </w:r>
      <w:r w:rsidRPr="00CD03F8">
        <w:rPr>
          <w:rFonts w:ascii="Times New Roman" w:hAnsi="Times New Roman" w:cs="Times New Roman"/>
          <w:sz w:val="28"/>
          <w:szCs w:val="28"/>
        </w:rPr>
        <w:t xml:space="preserve">- </w:t>
      </w:r>
      <w:r w:rsidR="00F722F9" w:rsidRPr="00CD03F8">
        <w:rPr>
          <w:rFonts w:ascii="Times New Roman" w:hAnsi="Times New Roman" w:cs="Times New Roman"/>
          <w:sz w:val="28"/>
          <w:szCs w:val="28"/>
        </w:rPr>
        <w:t>на 216,0 тыс. рублей,</w:t>
      </w:r>
      <w:r w:rsidRPr="00CD03F8">
        <w:rPr>
          <w:rFonts w:ascii="Times New Roman" w:hAnsi="Times New Roman" w:cs="Times New Roman"/>
          <w:sz w:val="28"/>
          <w:szCs w:val="28"/>
        </w:rPr>
        <w:t xml:space="preserve"> с</w:t>
      </w:r>
      <w:r w:rsidR="00C64B4F" w:rsidRPr="00CD03F8">
        <w:rPr>
          <w:rFonts w:ascii="Times New Roman" w:hAnsi="Times New Roman" w:cs="Times New Roman"/>
          <w:sz w:val="28"/>
          <w:szCs w:val="28"/>
        </w:rPr>
        <w:t xml:space="preserve"> </w:t>
      </w:r>
      <w:r w:rsidR="00041A0B" w:rsidRPr="00CD03F8">
        <w:rPr>
          <w:rFonts w:ascii="Times New Roman" w:hAnsi="Times New Roman" w:cs="Times New Roman"/>
          <w:sz w:val="28"/>
          <w:szCs w:val="28"/>
        </w:rPr>
        <w:t>81 577,4 тыс. рублей</w:t>
      </w:r>
      <w:r w:rsidRPr="00CD03F8">
        <w:rPr>
          <w:rFonts w:ascii="Times New Roman" w:hAnsi="Times New Roman" w:cs="Times New Roman"/>
          <w:sz w:val="28"/>
          <w:szCs w:val="28"/>
        </w:rPr>
        <w:t xml:space="preserve"> до 81 793,4 тыс. рублей;</w:t>
      </w:r>
      <w:r w:rsidR="00115705">
        <w:rPr>
          <w:rFonts w:ascii="Times New Roman" w:hAnsi="Times New Roman" w:cs="Times New Roman"/>
          <w:sz w:val="28"/>
          <w:szCs w:val="28"/>
        </w:rPr>
        <w:br/>
      </w:r>
      <w:r w:rsidRPr="00CD03F8">
        <w:rPr>
          <w:rFonts w:ascii="Times New Roman" w:hAnsi="Times New Roman" w:cs="Times New Roman"/>
          <w:sz w:val="28"/>
          <w:szCs w:val="28"/>
        </w:rPr>
        <w:t>в 2027 году на 163,3 тыс. рублей,</w:t>
      </w:r>
      <w:r w:rsidR="00C64B4F" w:rsidRPr="00CD03F8">
        <w:rPr>
          <w:rFonts w:ascii="Times New Roman" w:hAnsi="Times New Roman" w:cs="Times New Roman"/>
          <w:sz w:val="28"/>
          <w:szCs w:val="28"/>
        </w:rPr>
        <w:t xml:space="preserve"> </w:t>
      </w:r>
      <w:r w:rsidRPr="00CD03F8">
        <w:rPr>
          <w:rFonts w:ascii="Times New Roman" w:hAnsi="Times New Roman" w:cs="Times New Roman"/>
          <w:sz w:val="28"/>
          <w:szCs w:val="28"/>
        </w:rPr>
        <w:t xml:space="preserve">с </w:t>
      </w:r>
      <w:r w:rsidR="00041A0B" w:rsidRPr="00CD03F8">
        <w:rPr>
          <w:rFonts w:ascii="Times New Roman" w:hAnsi="Times New Roman" w:cs="Times New Roman"/>
          <w:sz w:val="28"/>
          <w:szCs w:val="28"/>
        </w:rPr>
        <w:t>85 392,6</w:t>
      </w:r>
      <w:r w:rsidR="00C64B4F" w:rsidRPr="00CD03F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CD03F8">
        <w:rPr>
          <w:rFonts w:ascii="Times New Roman" w:hAnsi="Times New Roman" w:cs="Times New Roman"/>
          <w:sz w:val="28"/>
          <w:szCs w:val="28"/>
        </w:rPr>
        <w:t xml:space="preserve"> до 85 555,9 тыс. рублей</w:t>
      </w:r>
      <w:r w:rsidR="00C64B4F" w:rsidRPr="00CD03F8">
        <w:rPr>
          <w:rFonts w:ascii="Times New Roman" w:hAnsi="Times New Roman" w:cs="Times New Roman"/>
          <w:sz w:val="28"/>
          <w:szCs w:val="28"/>
        </w:rPr>
        <w:t>.</w:t>
      </w:r>
    </w:p>
    <w:p w14:paraId="26ADE073" w14:textId="77777777" w:rsidR="00C64B4F" w:rsidRPr="008445E9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7886342" w14:textId="77777777" w:rsidR="00C64B4F" w:rsidRPr="006D3659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D3659">
        <w:rPr>
          <w:rFonts w:ascii="Times New Roman" w:hAnsi="Times New Roman" w:cs="Times New Roman"/>
          <w:b/>
          <w:bCs/>
          <w:sz w:val="28"/>
          <w:szCs w:val="28"/>
        </w:rPr>
        <w:t>IV. Изменение параметров бюджета</w:t>
      </w:r>
    </w:p>
    <w:p w14:paraId="4654BFC1" w14:textId="5980F7C2" w:rsidR="00C64B4F" w:rsidRPr="006D3659" w:rsidRDefault="00D053B0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D3659">
        <w:rPr>
          <w:rFonts w:ascii="Times New Roman" w:hAnsi="Times New Roman" w:cs="Times New Roman"/>
          <w:b/>
          <w:bCs/>
          <w:sz w:val="28"/>
          <w:szCs w:val="28"/>
        </w:rPr>
        <w:t>планового периода 2026 и 2027</w:t>
      </w:r>
      <w:r w:rsidR="00C64B4F" w:rsidRPr="006D3659">
        <w:rPr>
          <w:rFonts w:ascii="Times New Roman" w:hAnsi="Times New Roman" w:cs="Times New Roman"/>
          <w:b/>
          <w:bCs/>
          <w:sz w:val="28"/>
          <w:szCs w:val="28"/>
        </w:rPr>
        <w:t xml:space="preserve"> годов</w:t>
      </w:r>
    </w:p>
    <w:p w14:paraId="3C4D34CB" w14:textId="77777777" w:rsidR="00C64B4F" w:rsidRPr="006D3659" w:rsidRDefault="00C64B4F" w:rsidP="00C64B4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8EF15E0" w14:textId="460A95C2" w:rsidR="00C64B4F" w:rsidRPr="006D3659" w:rsidRDefault="00C64B4F" w:rsidP="00C64B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3659">
        <w:rPr>
          <w:rFonts w:ascii="Times New Roman" w:hAnsi="Times New Roman" w:cs="Times New Roman"/>
          <w:sz w:val="28"/>
          <w:szCs w:val="28"/>
        </w:rPr>
        <w:t xml:space="preserve">Анализ основных параметров бюджета планового периода </w:t>
      </w:r>
      <w:r w:rsidR="00F9587A" w:rsidRPr="006D3659">
        <w:rPr>
          <w:rFonts w:ascii="Times New Roman" w:hAnsi="Times New Roman" w:cs="Times New Roman"/>
          <w:sz w:val="28"/>
          <w:szCs w:val="28"/>
        </w:rPr>
        <w:br/>
      </w:r>
      <w:r w:rsidR="00D053B0" w:rsidRPr="006D3659">
        <w:rPr>
          <w:rFonts w:ascii="Times New Roman" w:hAnsi="Times New Roman" w:cs="Times New Roman"/>
          <w:sz w:val="28"/>
          <w:szCs w:val="28"/>
        </w:rPr>
        <w:t>2026 и 2027</w:t>
      </w:r>
      <w:r w:rsidRPr="006D3659">
        <w:rPr>
          <w:rFonts w:ascii="Times New Roman" w:hAnsi="Times New Roman" w:cs="Times New Roman"/>
          <w:sz w:val="28"/>
          <w:szCs w:val="28"/>
        </w:rPr>
        <w:t xml:space="preserve"> годов представлен в Таблице 5. </w:t>
      </w:r>
    </w:p>
    <w:p w14:paraId="0727332E" w14:textId="77777777" w:rsidR="00C64B4F" w:rsidRPr="006D3659" w:rsidRDefault="00C64B4F" w:rsidP="00D053B0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D3659">
        <w:rPr>
          <w:rFonts w:ascii="Times New Roman" w:eastAsia="Calibri" w:hAnsi="Times New Roman" w:cs="Times New Roman"/>
          <w:sz w:val="24"/>
          <w:szCs w:val="24"/>
        </w:rPr>
        <w:t>Таблица 5</w:t>
      </w:r>
    </w:p>
    <w:p w14:paraId="05E3287B" w14:textId="77777777" w:rsidR="00C64B4F" w:rsidRPr="006D3659" w:rsidRDefault="00C64B4F" w:rsidP="00D053B0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D3659">
        <w:rPr>
          <w:rFonts w:ascii="Times New Roman" w:eastAsia="Calibri" w:hAnsi="Times New Roman" w:cs="Times New Roman"/>
          <w:sz w:val="24"/>
          <w:szCs w:val="24"/>
        </w:rPr>
        <w:t>(тыс. рублей)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7"/>
        <w:gridCol w:w="1246"/>
        <w:gridCol w:w="1134"/>
        <w:gridCol w:w="993"/>
        <w:gridCol w:w="708"/>
        <w:gridCol w:w="1278"/>
        <w:gridCol w:w="1132"/>
        <w:gridCol w:w="928"/>
        <w:gridCol w:w="625"/>
      </w:tblGrid>
      <w:tr w:rsidR="00D053B0" w:rsidRPr="008409DC" w14:paraId="04384684" w14:textId="77777777" w:rsidTr="00077B1F">
        <w:trPr>
          <w:trHeight w:val="357"/>
          <w:jc w:val="center"/>
        </w:trPr>
        <w:tc>
          <w:tcPr>
            <w:tcW w:w="1017" w:type="dxa"/>
            <w:vMerge w:val="restart"/>
            <w:vAlign w:val="center"/>
            <w:hideMark/>
          </w:tcPr>
          <w:p w14:paraId="7694B612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Показатели бюджета</w:t>
            </w:r>
          </w:p>
        </w:tc>
        <w:tc>
          <w:tcPr>
            <w:tcW w:w="4081" w:type="dxa"/>
            <w:gridSpan w:val="4"/>
            <w:vAlign w:val="center"/>
            <w:hideMark/>
          </w:tcPr>
          <w:p w14:paraId="4219C401" w14:textId="0004E7CE" w:rsidR="00C64B4F" w:rsidRPr="008409DC" w:rsidRDefault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2026</w:t>
            </w:r>
            <w:r w:rsidR="00C64B4F" w:rsidRPr="008409DC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 xml:space="preserve"> год</w:t>
            </w:r>
          </w:p>
        </w:tc>
        <w:tc>
          <w:tcPr>
            <w:tcW w:w="3963" w:type="dxa"/>
            <w:gridSpan w:val="4"/>
            <w:vAlign w:val="center"/>
            <w:hideMark/>
          </w:tcPr>
          <w:p w14:paraId="718130C1" w14:textId="1AF02748" w:rsidR="00C64B4F" w:rsidRPr="008409DC" w:rsidRDefault="00D05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2027</w:t>
            </w:r>
            <w:r w:rsidR="00C64B4F" w:rsidRPr="008409DC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 xml:space="preserve"> год</w:t>
            </w:r>
          </w:p>
        </w:tc>
      </w:tr>
      <w:tr w:rsidR="00942642" w:rsidRPr="008409DC" w14:paraId="05F2F324" w14:textId="77777777" w:rsidTr="00077B1F">
        <w:trPr>
          <w:trHeight w:val="1054"/>
          <w:jc w:val="center"/>
        </w:trPr>
        <w:tc>
          <w:tcPr>
            <w:tcW w:w="1017" w:type="dxa"/>
            <w:vMerge/>
            <w:vAlign w:val="center"/>
            <w:hideMark/>
          </w:tcPr>
          <w:p w14:paraId="7DF5E6BA" w14:textId="77777777" w:rsidR="00942642" w:rsidRPr="008409DC" w:rsidRDefault="00942642" w:rsidP="00942642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246" w:type="dxa"/>
            <w:vAlign w:val="center"/>
            <w:hideMark/>
          </w:tcPr>
          <w:p w14:paraId="5DA17749" w14:textId="45EEE4B9" w:rsidR="00942642" w:rsidRPr="008409DC" w:rsidRDefault="00942642" w:rsidP="00942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 xml:space="preserve">Решение Думы                             от 18.12.2024 </w:t>
            </w:r>
            <w:r w:rsidRPr="008409DC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br/>
              <w:t>№ 556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 xml:space="preserve"> </w:t>
            </w:r>
            <w:r>
              <w:rPr>
                <w:rFonts w:cstheme="minorHAnsi"/>
                <w:b/>
                <w:sz w:val="15"/>
                <w:szCs w:val="15"/>
              </w:rPr>
              <w:t>(с изм. от 20.03.2025 № 588)</w:t>
            </w:r>
          </w:p>
        </w:tc>
        <w:tc>
          <w:tcPr>
            <w:tcW w:w="1134" w:type="dxa"/>
            <w:vAlign w:val="center"/>
            <w:hideMark/>
          </w:tcPr>
          <w:p w14:paraId="166A2654" w14:textId="77777777" w:rsidR="00942642" w:rsidRPr="008409DC" w:rsidRDefault="00942642" w:rsidP="00942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Проект решения</w:t>
            </w:r>
          </w:p>
        </w:tc>
        <w:tc>
          <w:tcPr>
            <w:tcW w:w="993" w:type="dxa"/>
            <w:vAlign w:val="center"/>
            <w:hideMark/>
          </w:tcPr>
          <w:p w14:paraId="014D3332" w14:textId="77777777" w:rsidR="00942642" w:rsidRPr="008409DC" w:rsidRDefault="00942642" w:rsidP="00942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Отклонения</w:t>
            </w:r>
          </w:p>
        </w:tc>
        <w:tc>
          <w:tcPr>
            <w:tcW w:w="708" w:type="dxa"/>
            <w:vAlign w:val="center"/>
            <w:hideMark/>
          </w:tcPr>
          <w:p w14:paraId="09B1AE01" w14:textId="77777777" w:rsidR="00942642" w:rsidRPr="008409DC" w:rsidRDefault="00942642" w:rsidP="00942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</w:t>
            </w:r>
            <w:proofErr w:type="spellEnd"/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. в %</w:t>
            </w:r>
          </w:p>
        </w:tc>
        <w:tc>
          <w:tcPr>
            <w:tcW w:w="1278" w:type="dxa"/>
            <w:vAlign w:val="center"/>
          </w:tcPr>
          <w:p w14:paraId="6B76B628" w14:textId="65E0C73D" w:rsidR="00942642" w:rsidRPr="008409DC" w:rsidRDefault="00942642" w:rsidP="00942642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 xml:space="preserve">Решение Думы                             от 18.12.2024 </w:t>
            </w:r>
            <w:r w:rsidRPr="008409DC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br/>
              <w:t>№ 556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</w:rPr>
              <w:t xml:space="preserve"> </w:t>
            </w:r>
            <w:r>
              <w:rPr>
                <w:rFonts w:cstheme="minorHAnsi"/>
                <w:b/>
                <w:sz w:val="15"/>
                <w:szCs w:val="15"/>
              </w:rPr>
              <w:t>(с изм. от 20.03.2025 № 588)</w:t>
            </w:r>
          </w:p>
        </w:tc>
        <w:tc>
          <w:tcPr>
            <w:tcW w:w="1132" w:type="dxa"/>
            <w:vAlign w:val="center"/>
            <w:hideMark/>
          </w:tcPr>
          <w:p w14:paraId="44371BFC" w14:textId="77777777" w:rsidR="00942642" w:rsidRPr="008409DC" w:rsidRDefault="00942642" w:rsidP="00942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Проект решения</w:t>
            </w:r>
          </w:p>
        </w:tc>
        <w:tc>
          <w:tcPr>
            <w:tcW w:w="928" w:type="dxa"/>
            <w:vAlign w:val="center"/>
            <w:hideMark/>
          </w:tcPr>
          <w:p w14:paraId="11396B57" w14:textId="77777777" w:rsidR="00942642" w:rsidRPr="008409DC" w:rsidRDefault="00942642" w:rsidP="00942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Отклонения</w:t>
            </w:r>
          </w:p>
        </w:tc>
        <w:tc>
          <w:tcPr>
            <w:tcW w:w="625" w:type="dxa"/>
            <w:vAlign w:val="center"/>
            <w:hideMark/>
          </w:tcPr>
          <w:p w14:paraId="62D7A572" w14:textId="77777777" w:rsidR="00942642" w:rsidRPr="008409DC" w:rsidRDefault="00942642" w:rsidP="00942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</w:t>
            </w:r>
            <w:proofErr w:type="spellEnd"/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. в %</w:t>
            </w:r>
          </w:p>
        </w:tc>
      </w:tr>
      <w:tr w:rsidR="00D053B0" w:rsidRPr="008409DC" w14:paraId="1CD094FD" w14:textId="77777777" w:rsidTr="00077B1F">
        <w:trPr>
          <w:trHeight w:val="300"/>
          <w:jc w:val="center"/>
        </w:trPr>
        <w:tc>
          <w:tcPr>
            <w:tcW w:w="1017" w:type="dxa"/>
            <w:vAlign w:val="center"/>
            <w:hideMark/>
          </w:tcPr>
          <w:p w14:paraId="54664EB2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2</w:t>
            </w:r>
          </w:p>
        </w:tc>
        <w:tc>
          <w:tcPr>
            <w:tcW w:w="1246" w:type="dxa"/>
            <w:vAlign w:val="center"/>
            <w:hideMark/>
          </w:tcPr>
          <w:p w14:paraId="73E5D95A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3</w:t>
            </w:r>
          </w:p>
        </w:tc>
        <w:tc>
          <w:tcPr>
            <w:tcW w:w="1134" w:type="dxa"/>
            <w:vAlign w:val="center"/>
            <w:hideMark/>
          </w:tcPr>
          <w:p w14:paraId="53D057F7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4</w:t>
            </w:r>
          </w:p>
        </w:tc>
        <w:tc>
          <w:tcPr>
            <w:tcW w:w="993" w:type="dxa"/>
            <w:vAlign w:val="center"/>
            <w:hideMark/>
          </w:tcPr>
          <w:p w14:paraId="7ACB8BBF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5</w:t>
            </w:r>
          </w:p>
        </w:tc>
        <w:tc>
          <w:tcPr>
            <w:tcW w:w="708" w:type="dxa"/>
            <w:vAlign w:val="center"/>
            <w:hideMark/>
          </w:tcPr>
          <w:p w14:paraId="6DBD299A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6</w:t>
            </w:r>
          </w:p>
        </w:tc>
        <w:tc>
          <w:tcPr>
            <w:tcW w:w="1278" w:type="dxa"/>
            <w:vAlign w:val="center"/>
            <w:hideMark/>
          </w:tcPr>
          <w:p w14:paraId="0CF1E5AB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7</w:t>
            </w:r>
          </w:p>
        </w:tc>
        <w:tc>
          <w:tcPr>
            <w:tcW w:w="1132" w:type="dxa"/>
            <w:vAlign w:val="center"/>
            <w:hideMark/>
          </w:tcPr>
          <w:p w14:paraId="37049A2D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8</w:t>
            </w:r>
          </w:p>
        </w:tc>
        <w:tc>
          <w:tcPr>
            <w:tcW w:w="928" w:type="dxa"/>
            <w:vAlign w:val="center"/>
            <w:hideMark/>
          </w:tcPr>
          <w:p w14:paraId="469B8E02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9</w:t>
            </w:r>
          </w:p>
        </w:tc>
        <w:tc>
          <w:tcPr>
            <w:tcW w:w="625" w:type="dxa"/>
            <w:vAlign w:val="center"/>
            <w:hideMark/>
          </w:tcPr>
          <w:p w14:paraId="58A3BE83" w14:textId="77777777" w:rsidR="00C64B4F" w:rsidRPr="008409DC" w:rsidRDefault="00C64B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10</w:t>
            </w:r>
          </w:p>
        </w:tc>
      </w:tr>
      <w:tr w:rsidR="008409DC" w:rsidRPr="008409DC" w14:paraId="044C5874" w14:textId="77777777" w:rsidTr="00077B1F">
        <w:trPr>
          <w:trHeight w:val="300"/>
          <w:jc w:val="center"/>
        </w:trPr>
        <w:tc>
          <w:tcPr>
            <w:tcW w:w="1017" w:type="dxa"/>
            <w:vAlign w:val="center"/>
            <w:hideMark/>
          </w:tcPr>
          <w:p w14:paraId="08F068E2" w14:textId="77777777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Доходы</w:t>
            </w:r>
          </w:p>
        </w:tc>
        <w:tc>
          <w:tcPr>
            <w:tcW w:w="1246" w:type="dxa"/>
            <w:shd w:val="clear" w:color="auto" w:fill="auto"/>
            <w:vAlign w:val="center"/>
            <w:hideMark/>
          </w:tcPr>
          <w:p w14:paraId="09F457B5" w14:textId="15E5F0F4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5 349 365,2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DD577AB" w14:textId="5035AFA8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5 387 283,2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15CCED1" w14:textId="49B1D7E4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37 918,0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6076C66C" w14:textId="7A6B1F44" w:rsidR="008409DC" w:rsidRPr="008409DC" w:rsidRDefault="00942642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>
              <w:rPr>
                <w:sz w:val="15"/>
                <w:szCs w:val="15"/>
              </w:rPr>
              <w:t>0,7</w:t>
            </w:r>
          </w:p>
        </w:tc>
        <w:tc>
          <w:tcPr>
            <w:tcW w:w="1278" w:type="dxa"/>
            <w:shd w:val="clear" w:color="auto" w:fill="auto"/>
            <w:vAlign w:val="center"/>
            <w:hideMark/>
          </w:tcPr>
          <w:p w14:paraId="47A6F44D" w14:textId="026FA0F3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5 964 491,8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AF715D2" w14:textId="78283164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5 930 513,0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240D100D" w14:textId="2AF70031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-33 978,8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242D98D1" w14:textId="05127063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-0,6</w:t>
            </w:r>
          </w:p>
        </w:tc>
      </w:tr>
      <w:tr w:rsidR="008409DC" w:rsidRPr="008409DC" w14:paraId="71E11C25" w14:textId="77777777" w:rsidTr="00077B1F">
        <w:trPr>
          <w:trHeight w:val="300"/>
          <w:jc w:val="center"/>
        </w:trPr>
        <w:tc>
          <w:tcPr>
            <w:tcW w:w="1017" w:type="dxa"/>
            <w:vAlign w:val="center"/>
            <w:hideMark/>
          </w:tcPr>
          <w:p w14:paraId="7FEA1B66" w14:textId="77777777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Расходы</w:t>
            </w:r>
          </w:p>
        </w:tc>
        <w:tc>
          <w:tcPr>
            <w:tcW w:w="1246" w:type="dxa"/>
            <w:shd w:val="clear" w:color="auto" w:fill="auto"/>
            <w:vAlign w:val="center"/>
            <w:hideMark/>
          </w:tcPr>
          <w:p w14:paraId="532A2046" w14:textId="32B8548F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5 399 768,4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224FFF7" w14:textId="220674A2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5 594 039,4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07C54BD" w14:textId="7FFC78C6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194 271,0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2CCB9E5E" w14:textId="5E7AA309" w:rsidR="008409DC" w:rsidRPr="008409DC" w:rsidRDefault="00942642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>
              <w:rPr>
                <w:sz w:val="15"/>
                <w:szCs w:val="15"/>
              </w:rPr>
              <w:t>3,6</w:t>
            </w:r>
          </w:p>
        </w:tc>
        <w:tc>
          <w:tcPr>
            <w:tcW w:w="1278" w:type="dxa"/>
            <w:shd w:val="clear" w:color="auto" w:fill="auto"/>
            <w:vAlign w:val="center"/>
            <w:hideMark/>
          </w:tcPr>
          <w:p w14:paraId="1A874F79" w14:textId="32F3633A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5 997 082,7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540087D5" w14:textId="2E78A9D1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5 997 082,7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367DD08" w14:textId="2CE9511D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0,0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32974FE7" w14:textId="711753CB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0,0</w:t>
            </w:r>
          </w:p>
        </w:tc>
      </w:tr>
      <w:tr w:rsidR="008409DC" w:rsidRPr="008445E9" w14:paraId="1B041402" w14:textId="77777777" w:rsidTr="00077B1F">
        <w:trPr>
          <w:trHeight w:val="286"/>
          <w:jc w:val="center"/>
        </w:trPr>
        <w:tc>
          <w:tcPr>
            <w:tcW w:w="1017" w:type="dxa"/>
            <w:vAlign w:val="center"/>
            <w:hideMark/>
          </w:tcPr>
          <w:p w14:paraId="64019F5D" w14:textId="77777777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Дефицит</w:t>
            </w:r>
          </w:p>
        </w:tc>
        <w:tc>
          <w:tcPr>
            <w:tcW w:w="1246" w:type="dxa"/>
            <w:shd w:val="clear" w:color="auto" w:fill="auto"/>
            <w:vAlign w:val="center"/>
            <w:hideMark/>
          </w:tcPr>
          <w:p w14:paraId="2D4BB097" w14:textId="5BB56E81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-50 403,2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BC269B8" w14:textId="444168F3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-206 756,2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7C5EA204" w14:textId="430125CA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-156 353,0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557A5C0D" w14:textId="6F31D0A5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310,2</w:t>
            </w:r>
          </w:p>
        </w:tc>
        <w:tc>
          <w:tcPr>
            <w:tcW w:w="1278" w:type="dxa"/>
            <w:shd w:val="clear" w:color="auto" w:fill="auto"/>
            <w:vAlign w:val="center"/>
            <w:hideMark/>
          </w:tcPr>
          <w:p w14:paraId="522A4E71" w14:textId="53603E05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-32 590,9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C101839" w14:textId="3DF1B5DD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-66 569,7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07E0E02" w14:textId="6B874E9E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-33 978,8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0EEC51A0" w14:textId="6A2E1CC3" w:rsidR="008409DC" w:rsidRPr="008409DC" w:rsidRDefault="008409DC" w:rsidP="00840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8409DC">
              <w:rPr>
                <w:sz w:val="15"/>
                <w:szCs w:val="15"/>
              </w:rPr>
              <w:t>104,3</w:t>
            </w:r>
          </w:p>
        </w:tc>
      </w:tr>
    </w:tbl>
    <w:p w14:paraId="348A1BD4" w14:textId="77777777" w:rsidR="00DD023B" w:rsidRPr="008445E9" w:rsidRDefault="00DD023B" w:rsidP="009A49D4">
      <w:pPr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val="en-US" w:eastAsia="en-US"/>
        </w:rPr>
      </w:pPr>
    </w:p>
    <w:p w14:paraId="0A4B32ED" w14:textId="4EB0B0AF" w:rsidR="00EB1EBC" w:rsidRPr="00F56B1C" w:rsidRDefault="00EB1EBC" w:rsidP="009A49D4">
      <w:pPr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2026 год доходная часть бюджета увеличивается на </w:t>
      </w:r>
      <w:r w:rsidR="00F56B1C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37 918,0</w:t>
      </w: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на </w:t>
      </w:r>
      <w:r w:rsidR="001B034A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0,</w:t>
      </w:r>
      <w:r w:rsidR="00F56B1C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7</w:t>
      </w: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 и составит</w:t>
      </w:r>
      <w:r w:rsidR="001B034A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56B1C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5 387 283,2</w:t>
      </w: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рублей, расходы бюджета увеличиваются</w:t>
      </w:r>
      <w:r w:rsidR="001B034A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</w:t>
      </w:r>
      <w:r w:rsidR="00F56B1C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194 271,0</w:t>
      </w:r>
      <w:r w:rsidR="001B034A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на </w:t>
      </w:r>
      <w:r w:rsidR="00F56B1C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3,6</w:t>
      </w:r>
      <w:r w:rsidR="001B034A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 </w:t>
      </w: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составят </w:t>
      </w:r>
      <w:r w:rsidR="00F9587A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F56B1C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5 594 039,4</w:t>
      </w: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</w:t>
      </w:r>
      <w:r w:rsidR="001B034A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рублей. Дефицит бюджета на 2026</w:t>
      </w: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 </w:t>
      </w:r>
      <w:r w:rsidR="0011570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увеличится</w:t>
      </w:r>
      <w:r w:rsidR="00115705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F56B1C"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на 156 353,0 тыс. рублей и составит 206 756,2 тыс. рублей</w:t>
      </w: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7E924119" w14:textId="22161961" w:rsidR="0010562A" w:rsidRDefault="00EB1EBC" w:rsidP="00A564EA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10562A">
        <w:rPr>
          <w:rFonts w:ascii="Times New Roman" w:eastAsia="Times New Roman" w:hAnsi="Times New Roman" w:cs="Times New Roman"/>
          <w:sz w:val="28"/>
          <w:szCs w:val="28"/>
        </w:rPr>
        <w:t xml:space="preserve">Корректировка доходов и расходов на плановый период </w:t>
      </w:r>
      <w:r w:rsidR="001B034A" w:rsidRPr="0010562A">
        <w:rPr>
          <w:rFonts w:ascii="Times New Roman" w:eastAsia="Times New Roman" w:hAnsi="Times New Roman" w:cs="Times New Roman"/>
          <w:sz w:val="28"/>
          <w:szCs w:val="28"/>
        </w:rPr>
        <w:t>2026</w:t>
      </w:r>
      <w:r w:rsidRPr="0010562A">
        <w:rPr>
          <w:rFonts w:ascii="Times New Roman" w:eastAsia="Times New Roman" w:hAnsi="Times New Roman" w:cs="Times New Roman"/>
          <w:sz w:val="28"/>
          <w:szCs w:val="28"/>
        </w:rPr>
        <w:t xml:space="preserve"> года связана с </w:t>
      </w:r>
      <w:r w:rsidR="00077B1F">
        <w:rPr>
          <w:rFonts w:ascii="Times New Roman" w:eastAsia="Times New Roman" w:hAnsi="Times New Roman" w:cs="Times New Roman"/>
          <w:sz w:val="28"/>
          <w:szCs w:val="28"/>
        </w:rPr>
        <w:t xml:space="preserve">уточнением </w:t>
      </w:r>
      <w:r w:rsidR="001B034A" w:rsidRPr="0010562A">
        <w:rPr>
          <w:rFonts w:ascii="Times New Roman" w:eastAsia="Times New Roman" w:hAnsi="Times New Roman" w:cs="Times New Roman"/>
          <w:sz w:val="28"/>
          <w:szCs w:val="28"/>
        </w:rPr>
        <w:t xml:space="preserve">запланированного поступления </w:t>
      </w:r>
      <w:r w:rsidR="00077B1F">
        <w:rPr>
          <w:rFonts w:ascii="Times New Roman" w:eastAsia="Times New Roman" w:hAnsi="Times New Roman" w:cs="Times New Roman"/>
          <w:sz w:val="28"/>
          <w:szCs w:val="28"/>
        </w:rPr>
        <w:t>налоговых</w:t>
      </w:r>
      <w:r w:rsidR="00077B1F">
        <w:rPr>
          <w:rFonts w:ascii="Times New Roman" w:eastAsia="Times New Roman" w:hAnsi="Times New Roman" w:cs="Times New Roman"/>
          <w:sz w:val="28"/>
          <w:szCs w:val="28"/>
        </w:rPr>
        <w:br/>
        <w:t>и н</w:t>
      </w:r>
      <w:r w:rsidR="0010562A" w:rsidRPr="0010562A">
        <w:rPr>
          <w:rFonts w:ascii="Times New Roman" w:eastAsia="Times New Roman" w:hAnsi="Times New Roman" w:cs="Times New Roman"/>
          <w:sz w:val="28"/>
          <w:szCs w:val="28"/>
        </w:rPr>
        <w:t xml:space="preserve">еналоговых </w:t>
      </w:r>
      <w:r w:rsidR="00A564EA" w:rsidRPr="0010562A">
        <w:rPr>
          <w:rFonts w:ascii="Times New Roman" w:hAnsi="Times New Roman" w:cs="Times New Roman"/>
          <w:sz w:val="28"/>
          <w:szCs w:val="28"/>
        </w:rPr>
        <w:t xml:space="preserve">доходов бюджета </w:t>
      </w:r>
      <w:r w:rsidR="001B034A" w:rsidRPr="0010562A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 w:rsidR="00077B1F">
        <w:rPr>
          <w:rFonts w:ascii="Times New Roman" w:eastAsia="Times New Roman" w:hAnsi="Times New Roman" w:cs="Times New Roman"/>
          <w:sz w:val="28"/>
          <w:szCs w:val="28"/>
        </w:rPr>
        <w:br/>
      </w:r>
      <w:r w:rsidR="001B034A" w:rsidRPr="0010562A">
        <w:rPr>
          <w:rFonts w:ascii="Times New Roman" w:eastAsia="Times New Roman" w:hAnsi="Times New Roman" w:cs="Times New Roman"/>
          <w:sz w:val="28"/>
          <w:szCs w:val="28"/>
        </w:rPr>
        <w:t>и</w:t>
      </w:r>
      <w:r w:rsidR="000171DD" w:rsidRPr="0010562A">
        <w:rPr>
          <w:rFonts w:ascii="Times New Roman" w:eastAsia="Times New Roman" w:hAnsi="Times New Roman" w:cs="Times New Roman"/>
          <w:sz w:val="28"/>
          <w:szCs w:val="28"/>
        </w:rPr>
        <w:t xml:space="preserve"> их </w:t>
      </w:r>
      <w:proofErr w:type="spellStart"/>
      <w:r w:rsidR="000171DD" w:rsidRPr="00803C24">
        <w:rPr>
          <w:rFonts w:ascii="Times New Roman" w:eastAsia="Times New Roman" w:hAnsi="Times New Roman" w:cs="Times New Roman"/>
          <w:sz w:val="28"/>
          <w:szCs w:val="28"/>
        </w:rPr>
        <w:t>рапределением</w:t>
      </w:r>
      <w:proofErr w:type="spellEnd"/>
      <w:r w:rsidR="000171DD" w:rsidRPr="00803C24">
        <w:rPr>
          <w:rFonts w:ascii="Times New Roman" w:eastAsia="Times New Roman" w:hAnsi="Times New Roman" w:cs="Times New Roman"/>
          <w:sz w:val="28"/>
          <w:szCs w:val="28"/>
        </w:rPr>
        <w:t xml:space="preserve"> на реализацию мероприятий муниципальных программ </w:t>
      </w:r>
      <w:r w:rsidR="008E330C" w:rsidRPr="00803C24">
        <w:rPr>
          <w:rFonts w:ascii="Times New Roman" w:hAnsi="Times New Roman" w:cs="Times New Roman"/>
          <w:sz w:val="28"/>
          <w:szCs w:val="28"/>
        </w:rPr>
        <w:t>«</w:t>
      </w:r>
      <w:r w:rsidR="0010562A" w:rsidRPr="00803C24">
        <w:rPr>
          <w:rFonts w:ascii="Times New Roman" w:eastAsia="Times New Roman" w:hAnsi="Times New Roman"/>
          <w:color w:val="000000"/>
          <w:sz w:val="28"/>
          <w:szCs w:val="28"/>
        </w:rPr>
        <w:t>Развитие образования в Ханты-Мансийском районе</w:t>
      </w:r>
      <w:r w:rsidR="0010562A" w:rsidRPr="00803C24">
        <w:rPr>
          <w:rFonts w:ascii="Times New Roman" w:hAnsi="Times New Roman" w:cs="Times New Roman"/>
          <w:sz w:val="28"/>
          <w:szCs w:val="28"/>
        </w:rPr>
        <w:t>», «</w:t>
      </w:r>
      <w:r w:rsidR="0010562A" w:rsidRPr="00803C24">
        <w:rPr>
          <w:rFonts w:ascii="Times New Roman" w:eastAsia="Times New Roman" w:hAnsi="Times New Roman"/>
          <w:sz w:val="28"/>
          <w:szCs w:val="28"/>
        </w:rPr>
        <w:t>Формирование и ра</w:t>
      </w:r>
      <w:r w:rsidR="00115705">
        <w:rPr>
          <w:rFonts w:ascii="Times New Roman" w:eastAsia="Times New Roman" w:hAnsi="Times New Roman"/>
          <w:sz w:val="28"/>
          <w:szCs w:val="28"/>
        </w:rPr>
        <w:t>звитие муниципального имущества</w:t>
      </w:r>
      <w:r w:rsidR="00115705">
        <w:rPr>
          <w:rFonts w:ascii="Times New Roman" w:eastAsia="Times New Roman" w:hAnsi="Times New Roman"/>
          <w:sz w:val="28"/>
          <w:szCs w:val="28"/>
        </w:rPr>
        <w:br/>
      </w:r>
      <w:r w:rsidR="0010562A" w:rsidRPr="00803C24">
        <w:rPr>
          <w:rFonts w:ascii="Times New Roman" w:eastAsia="Times New Roman" w:hAnsi="Times New Roman"/>
          <w:sz w:val="28"/>
          <w:szCs w:val="28"/>
        </w:rPr>
        <w:t>Ханты-Мансийского района», «</w:t>
      </w:r>
      <w:r w:rsidR="0010562A" w:rsidRPr="00803C24">
        <w:rPr>
          <w:rFonts w:ascii="Times New Roman" w:eastAsia="Times New Roman" w:hAnsi="Times New Roman"/>
          <w:color w:val="000000"/>
          <w:sz w:val="28"/>
          <w:szCs w:val="28"/>
        </w:rPr>
        <w:t>Развитие и модернизация жилищно-коммунального комплекса</w:t>
      </w:r>
      <w:r w:rsidR="0010562A" w:rsidRPr="0018263A">
        <w:rPr>
          <w:rFonts w:ascii="Times New Roman" w:eastAsia="Times New Roman" w:hAnsi="Times New Roman"/>
          <w:color w:val="000000"/>
          <w:sz w:val="28"/>
          <w:szCs w:val="28"/>
        </w:rPr>
        <w:t xml:space="preserve"> и повышен</w:t>
      </w:r>
      <w:r w:rsidR="00115705">
        <w:rPr>
          <w:rFonts w:ascii="Times New Roman" w:eastAsia="Times New Roman" w:hAnsi="Times New Roman"/>
          <w:color w:val="000000"/>
          <w:sz w:val="28"/>
          <w:szCs w:val="28"/>
        </w:rPr>
        <w:t>ие энергетической эффективности</w:t>
      </w:r>
      <w:r w:rsidR="00115705">
        <w:rPr>
          <w:rFonts w:ascii="Times New Roman" w:eastAsia="Times New Roman" w:hAnsi="Times New Roman"/>
          <w:color w:val="000000"/>
          <w:sz w:val="28"/>
          <w:szCs w:val="28"/>
        </w:rPr>
        <w:br/>
      </w:r>
      <w:r w:rsidR="0010562A" w:rsidRPr="0018263A">
        <w:rPr>
          <w:rFonts w:ascii="Times New Roman" w:eastAsia="Times New Roman" w:hAnsi="Times New Roman"/>
          <w:color w:val="000000"/>
          <w:sz w:val="28"/>
          <w:szCs w:val="28"/>
        </w:rPr>
        <w:t>в Ханты-Мансийском районе»</w:t>
      </w:r>
      <w:r w:rsidR="0010562A">
        <w:rPr>
          <w:rFonts w:ascii="Times New Roman" w:eastAsia="Times New Roman" w:hAnsi="Times New Roman"/>
          <w:color w:val="000000"/>
          <w:sz w:val="28"/>
          <w:szCs w:val="28"/>
        </w:rPr>
        <w:t>,</w:t>
      </w:r>
      <w:r w:rsidR="00803C24" w:rsidRPr="00803C24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803C24">
        <w:rPr>
          <w:rFonts w:ascii="Times New Roman" w:eastAsia="Times New Roman" w:hAnsi="Times New Roman"/>
          <w:color w:val="000000"/>
          <w:sz w:val="28"/>
          <w:szCs w:val="28"/>
        </w:rPr>
        <w:t>«</w:t>
      </w:r>
      <w:r w:rsidR="00803C24" w:rsidRPr="00350010">
        <w:rPr>
          <w:rFonts w:ascii="Times New Roman" w:eastAsia="Times New Roman" w:hAnsi="Times New Roman"/>
          <w:color w:val="000000"/>
          <w:sz w:val="28"/>
          <w:szCs w:val="28"/>
        </w:rPr>
        <w:t>Улучшение жилищных условий жителей Ханты-Мансийского района</w:t>
      </w:r>
      <w:r w:rsidR="00803C24">
        <w:rPr>
          <w:rFonts w:ascii="Times New Roman" w:eastAsia="Times New Roman" w:hAnsi="Times New Roman"/>
          <w:color w:val="000000"/>
          <w:sz w:val="28"/>
          <w:szCs w:val="28"/>
        </w:rPr>
        <w:t>», «</w:t>
      </w:r>
      <w:r w:rsidR="00803C24" w:rsidRPr="00350010">
        <w:rPr>
          <w:rFonts w:ascii="Times New Roman" w:eastAsia="Times New Roman" w:hAnsi="Times New Roman"/>
          <w:color w:val="000000"/>
          <w:sz w:val="28"/>
          <w:szCs w:val="28"/>
        </w:rPr>
        <w:t>Комплексное развитие транспортной системы на территории Ханты-Мансийского района</w:t>
      </w:r>
      <w:r w:rsidR="00803C24">
        <w:rPr>
          <w:rFonts w:ascii="Times New Roman" w:eastAsia="Times New Roman" w:hAnsi="Times New Roman"/>
          <w:color w:val="000000"/>
          <w:sz w:val="28"/>
          <w:szCs w:val="28"/>
        </w:rPr>
        <w:t>».</w:t>
      </w:r>
    </w:p>
    <w:p w14:paraId="3BCEA91C" w14:textId="7DC96ED1" w:rsidR="00803C24" w:rsidRPr="00692FA2" w:rsidRDefault="00803C24" w:rsidP="00F77B75">
      <w:pPr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>На 202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7</w:t>
      </w:r>
      <w:r w:rsidRPr="00F56B1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 доходная часть бюджета </w:t>
      </w:r>
      <w:r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>у</w:t>
      </w:r>
      <w:r w:rsidR="00077B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меньшается </w:t>
      </w:r>
      <w:r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>на 3</w:t>
      </w:r>
      <w:r w:rsidR="00F77B75"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>3 978,8</w:t>
      </w:r>
      <w:r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на 0,</w:t>
      </w:r>
      <w:r w:rsidR="00F77B75"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 и составит 5</w:t>
      </w:r>
      <w:r w:rsidR="00F77B75"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> 930,513,0</w:t>
      </w:r>
      <w:r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рублей, расходы бюджета </w:t>
      </w:r>
      <w:r w:rsidR="00F77B75" w:rsidRPr="00F77B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 изменятся и </w:t>
      </w:r>
      <w:r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>составят</w:t>
      </w:r>
      <w:r w:rsidR="00F77B75"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="00F77B75"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> 997 082,7</w:t>
      </w:r>
      <w:r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</w:t>
      </w:r>
      <w:r w:rsidR="0011570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рублей. Дефицит бюджета</w:t>
      </w:r>
      <w:r w:rsidR="00115705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на 202</w:t>
      </w:r>
      <w:r w:rsidR="00F77B75"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>7</w:t>
      </w:r>
      <w:r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  увеличится на </w:t>
      </w:r>
      <w:r w:rsidR="00077B1F">
        <w:rPr>
          <w:rFonts w:ascii="Times New Roman" w:eastAsia="Calibri" w:hAnsi="Times New Roman" w:cs="Times New Roman"/>
          <w:sz w:val="28"/>
          <w:szCs w:val="28"/>
          <w:lang w:eastAsia="en-US"/>
        </w:rPr>
        <w:t>33 978,8</w:t>
      </w:r>
      <w:r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 составит </w:t>
      </w:r>
      <w:r w:rsidR="00F77B75"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>66 569,7</w:t>
      </w:r>
      <w:r w:rsidRPr="00692FA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рублей.</w:t>
      </w:r>
    </w:p>
    <w:p w14:paraId="342C1D6F" w14:textId="73E6A4D2" w:rsidR="00F77B75" w:rsidRPr="00692FA2" w:rsidRDefault="00803C24" w:rsidP="00803C24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2FA2">
        <w:rPr>
          <w:rFonts w:ascii="Times New Roman" w:eastAsia="Times New Roman" w:hAnsi="Times New Roman" w:cs="Times New Roman"/>
          <w:sz w:val="28"/>
          <w:szCs w:val="28"/>
        </w:rPr>
        <w:t xml:space="preserve">Корректировка доходов на плановый период </w:t>
      </w:r>
      <w:r w:rsidR="00F77B75" w:rsidRPr="00692FA2">
        <w:rPr>
          <w:rFonts w:ascii="Times New Roman" w:eastAsia="Times New Roman" w:hAnsi="Times New Roman" w:cs="Times New Roman"/>
          <w:sz w:val="28"/>
          <w:szCs w:val="28"/>
        </w:rPr>
        <w:t>2027</w:t>
      </w:r>
      <w:r w:rsidRPr="00692FA2">
        <w:rPr>
          <w:rFonts w:ascii="Times New Roman" w:eastAsia="Times New Roman" w:hAnsi="Times New Roman" w:cs="Times New Roman"/>
          <w:sz w:val="28"/>
          <w:szCs w:val="28"/>
        </w:rPr>
        <w:t xml:space="preserve"> года связана с </w:t>
      </w:r>
      <w:r w:rsidR="00077B1F">
        <w:rPr>
          <w:rFonts w:ascii="Times New Roman" w:eastAsia="Times New Roman" w:hAnsi="Times New Roman" w:cs="Times New Roman"/>
          <w:sz w:val="28"/>
          <w:szCs w:val="28"/>
        </w:rPr>
        <w:t xml:space="preserve">уточнением </w:t>
      </w:r>
      <w:r w:rsidR="00077B1F" w:rsidRPr="0010562A">
        <w:rPr>
          <w:rFonts w:ascii="Times New Roman" w:eastAsia="Times New Roman" w:hAnsi="Times New Roman" w:cs="Times New Roman"/>
          <w:sz w:val="28"/>
          <w:szCs w:val="28"/>
        </w:rPr>
        <w:t xml:space="preserve">запланированного поступления </w:t>
      </w:r>
      <w:proofErr w:type="spellStart"/>
      <w:r w:rsidRPr="00692FA2">
        <w:rPr>
          <w:rFonts w:ascii="Times New Roman" w:eastAsia="Times New Roman" w:hAnsi="Times New Roman" w:cs="Times New Roman"/>
          <w:sz w:val="28"/>
          <w:szCs w:val="28"/>
        </w:rPr>
        <w:t>поступления</w:t>
      </w:r>
      <w:proofErr w:type="spellEnd"/>
      <w:r w:rsidRPr="00692FA2">
        <w:rPr>
          <w:rFonts w:ascii="Times New Roman" w:eastAsia="Times New Roman" w:hAnsi="Times New Roman" w:cs="Times New Roman"/>
          <w:sz w:val="28"/>
          <w:szCs w:val="28"/>
        </w:rPr>
        <w:t xml:space="preserve"> налоговых </w:t>
      </w:r>
      <w:r w:rsidRPr="00692FA2">
        <w:rPr>
          <w:rFonts w:ascii="Times New Roman" w:hAnsi="Times New Roman" w:cs="Times New Roman"/>
          <w:sz w:val="28"/>
          <w:szCs w:val="28"/>
        </w:rPr>
        <w:t xml:space="preserve">доходов бюджета </w:t>
      </w:r>
      <w:r w:rsidRPr="00692FA2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 w:rsidR="00F77B75" w:rsidRPr="00692FA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D598779" w14:textId="09512628" w:rsidR="00692FA2" w:rsidRDefault="00077B1F" w:rsidP="00803C2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92FA2">
        <w:rPr>
          <w:rFonts w:ascii="Times New Roman" w:hAnsi="Times New Roman" w:cs="Times New Roman"/>
          <w:sz w:val="28"/>
          <w:szCs w:val="28"/>
        </w:rPr>
        <w:t xml:space="preserve"> плановом периоде 2027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92FA2">
        <w:rPr>
          <w:rFonts w:ascii="Times New Roman" w:hAnsi="Times New Roman" w:cs="Times New Roman"/>
          <w:sz w:val="28"/>
          <w:szCs w:val="28"/>
        </w:rPr>
        <w:t xml:space="preserve"> </w:t>
      </w:r>
      <w:r w:rsidR="00F77B75" w:rsidRPr="00692FA2">
        <w:rPr>
          <w:rFonts w:ascii="Times New Roman" w:hAnsi="Times New Roman" w:cs="Times New Roman"/>
          <w:sz w:val="28"/>
          <w:szCs w:val="28"/>
        </w:rPr>
        <w:t>Проектом решения предлагается перемещение средств, без изменения объема финансиро</w:t>
      </w:r>
      <w:r w:rsidR="00692FA2" w:rsidRPr="00692FA2">
        <w:rPr>
          <w:rFonts w:ascii="Times New Roman" w:hAnsi="Times New Roman" w:cs="Times New Roman"/>
          <w:sz w:val="28"/>
          <w:szCs w:val="28"/>
        </w:rPr>
        <w:t>в</w:t>
      </w:r>
      <w:r w:rsidR="00F77B75" w:rsidRPr="00692FA2">
        <w:rPr>
          <w:rFonts w:ascii="Times New Roman" w:hAnsi="Times New Roman" w:cs="Times New Roman"/>
          <w:sz w:val="28"/>
          <w:szCs w:val="28"/>
        </w:rPr>
        <w:t>ания, между исполнителями муни</w:t>
      </w:r>
      <w:r>
        <w:rPr>
          <w:rFonts w:ascii="Times New Roman" w:hAnsi="Times New Roman" w:cs="Times New Roman"/>
          <w:sz w:val="28"/>
          <w:szCs w:val="28"/>
        </w:rPr>
        <w:t>ц</w:t>
      </w:r>
      <w:r w:rsidR="00F77B75" w:rsidRPr="00692FA2">
        <w:rPr>
          <w:rFonts w:ascii="Times New Roman" w:hAnsi="Times New Roman" w:cs="Times New Roman"/>
          <w:sz w:val="28"/>
          <w:szCs w:val="28"/>
        </w:rPr>
        <w:t>ипальной программы</w:t>
      </w:r>
      <w:r w:rsidR="00F77B75">
        <w:rPr>
          <w:rFonts w:ascii="Times New Roman" w:hAnsi="Times New Roman" w:cs="Times New Roman"/>
          <w:sz w:val="28"/>
          <w:szCs w:val="28"/>
        </w:rPr>
        <w:t xml:space="preserve"> </w:t>
      </w:r>
      <w:r w:rsidR="00F77B75" w:rsidRPr="000A03B6">
        <w:rPr>
          <w:rFonts w:ascii="Times New Roman" w:hAnsi="Times New Roman" w:cs="Times New Roman"/>
          <w:sz w:val="28"/>
          <w:szCs w:val="28"/>
        </w:rPr>
        <w:t>«</w:t>
      </w:r>
      <w:r w:rsidR="00115705">
        <w:rPr>
          <w:rFonts w:ascii="Times New Roman" w:eastAsia="Times New Roman" w:hAnsi="Times New Roman"/>
          <w:color w:val="000000"/>
          <w:sz w:val="28"/>
          <w:szCs w:val="28"/>
        </w:rPr>
        <w:t>Развитие образования</w:t>
      </w:r>
      <w:r w:rsidR="00115705">
        <w:rPr>
          <w:rFonts w:ascii="Times New Roman" w:eastAsia="Times New Roman" w:hAnsi="Times New Roman"/>
          <w:color w:val="000000"/>
          <w:sz w:val="28"/>
          <w:szCs w:val="28"/>
        </w:rPr>
        <w:br/>
      </w:r>
      <w:r w:rsidR="00692FA2" w:rsidRPr="00803C24">
        <w:rPr>
          <w:rFonts w:ascii="Times New Roman" w:eastAsia="Times New Roman" w:hAnsi="Times New Roman"/>
          <w:color w:val="000000"/>
          <w:sz w:val="28"/>
          <w:szCs w:val="28"/>
        </w:rPr>
        <w:t>в Ханты-Мансийском районе</w:t>
      </w:r>
      <w:r w:rsidR="00692FA2" w:rsidRPr="00803C24">
        <w:rPr>
          <w:rFonts w:ascii="Times New Roman" w:hAnsi="Times New Roman" w:cs="Times New Roman"/>
          <w:sz w:val="28"/>
          <w:szCs w:val="28"/>
        </w:rPr>
        <w:t>»</w:t>
      </w:r>
      <w:r w:rsidR="00F77B75">
        <w:rPr>
          <w:rFonts w:ascii="Times New Roman" w:hAnsi="Times New Roman" w:cs="Times New Roman"/>
          <w:sz w:val="28"/>
          <w:szCs w:val="28"/>
        </w:rPr>
        <w:t>.</w:t>
      </w:r>
    </w:p>
    <w:p w14:paraId="6AE60F61" w14:textId="78A08412" w:rsidR="00803C24" w:rsidRDefault="00803C24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Пояснительная записка к Проекту решения содержит информацию об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измениях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доходам и распределении</w:t>
      </w:r>
      <w:r w:rsidR="00115705">
        <w:rPr>
          <w:rFonts w:ascii="Times New Roman" w:hAnsi="Times New Roman" w:cs="Times New Roman"/>
          <w:sz w:val="28"/>
          <w:szCs w:val="28"/>
        </w:rPr>
        <w:t xml:space="preserve"> бюджетных ассигнований</w:t>
      </w:r>
      <w:r w:rsidR="00115705">
        <w:rPr>
          <w:rFonts w:ascii="Times New Roman" w:hAnsi="Times New Roman" w:cs="Times New Roman"/>
          <w:sz w:val="28"/>
          <w:szCs w:val="28"/>
        </w:rPr>
        <w:br/>
      </w:r>
      <w:r w:rsidRPr="00E56B0D">
        <w:rPr>
          <w:rFonts w:ascii="Times New Roman" w:hAnsi="Times New Roman" w:cs="Times New Roman"/>
          <w:sz w:val="28"/>
          <w:szCs w:val="28"/>
        </w:rPr>
        <w:t>в разрезе главных р</w:t>
      </w:r>
      <w:r w:rsidR="00115705">
        <w:rPr>
          <w:rFonts w:ascii="Times New Roman" w:hAnsi="Times New Roman" w:cs="Times New Roman"/>
          <w:sz w:val="28"/>
          <w:szCs w:val="28"/>
        </w:rPr>
        <w:t>аспорядителей бюджетных средств</w:t>
      </w:r>
      <w:r w:rsidR="00115705">
        <w:rPr>
          <w:rFonts w:ascii="Times New Roman" w:hAnsi="Times New Roman" w:cs="Times New Roman"/>
          <w:sz w:val="28"/>
          <w:szCs w:val="28"/>
        </w:rPr>
        <w:br/>
      </w:r>
      <w:r w:rsidRPr="00E56B0D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F77B75">
        <w:rPr>
          <w:rFonts w:ascii="Times New Roman" w:hAnsi="Times New Roman" w:cs="Times New Roman"/>
          <w:sz w:val="28"/>
          <w:szCs w:val="28"/>
        </w:rPr>
        <w:t xml:space="preserve"> на плановый период 2026 и 2027 годов.</w:t>
      </w:r>
    </w:p>
    <w:p w14:paraId="2D063FCA" w14:textId="77777777" w:rsidR="00A04B25" w:rsidRPr="008445E9" w:rsidRDefault="00A04B25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highlight w:val="yellow"/>
        </w:rPr>
      </w:pPr>
    </w:p>
    <w:p w14:paraId="2F36ADCF" w14:textId="7F0A8AEB" w:rsidR="00C64B4F" w:rsidRPr="001E46F3" w:rsidRDefault="00C64B4F" w:rsidP="009A49D4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46F3">
        <w:rPr>
          <w:rFonts w:ascii="Times New Roman" w:hAnsi="Times New Roman" w:cs="Times New Roman"/>
          <w:b/>
          <w:bCs/>
          <w:sz w:val="28"/>
          <w:szCs w:val="28"/>
        </w:rPr>
        <w:t>V. Выводы и предложения</w:t>
      </w:r>
    </w:p>
    <w:p w14:paraId="5FB6B3B1" w14:textId="77777777" w:rsidR="00C64B4F" w:rsidRPr="001E46F3" w:rsidRDefault="00C64B4F" w:rsidP="009A49D4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F1870CD" w14:textId="72DC170C" w:rsidR="00C64B4F" w:rsidRPr="001E46F3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E46F3">
        <w:rPr>
          <w:rFonts w:ascii="Times New Roman" w:hAnsi="Times New Roman" w:cs="Times New Roman"/>
          <w:sz w:val="28"/>
          <w:szCs w:val="28"/>
        </w:rPr>
        <w:t xml:space="preserve">По результатам экспертно-аналитического мероприятия </w:t>
      </w:r>
      <w:r w:rsidR="008E330C" w:rsidRPr="001E46F3">
        <w:rPr>
          <w:rFonts w:ascii="Times New Roman" w:hAnsi="Times New Roman" w:cs="Times New Roman"/>
          <w:sz w:val="28"/>
          <w:szCs w:val="28"/>
        </w:rPr>
        <w:t>«</w:t>
      </w:r>
      <w:r w:rsidRPr="001E46F3">
        <w:rPr>
          <w:rFonts w:ascii="Times New Roman" w:hAnsi="Times New Roman" w:cs="Times New Roman"/>
          <w:sz w:val="28"/>
          <w:szCs w:val="28"/>
        </w:rPr>
        <w:t xml:space="preserve">Экспертиза проекта решения Думы Ханты-Мансийского района </w:t>
      </w:r>
      <w:r w:rsidR="008E330C" w:rsidRPr="001E46F3">
        <w:rPr>
          <w:rFonts w:ascii="Times New Roman" w:hAnsi="Times New Roman" w:cs="Times New Roman"/>
          <w:sz w:val="28"/>
          <w:szCs w:val="28"/>
        </w:rPr>
        <w:t>«</w:t>
      </w:r>
      <w:r w:rsidRPr="001E46F3">
        <w:rPr>
          <w:rFonts w:ascii="Times New Roman" w:hAnsi="Times New Roman" w:cs="Times New Roman"/>
          <w:sz w:val="28"/>
          <w:szCs w:val="28"/>
        </w:rPr>
        <w:t>О внесении изменений в решение Думы Ханты-Мансийского района о</w:t>
      </w:r>
      <w:r w:rsidR="00A04B25" w:rsidRPr="001E46F3">
        <w:rPr>
          <w:rFonts w:ascii="Times New Roman" w:hAnsi="Times New Roman" w:cs="Times New Roman"/>
          <w:sz w:val="28"/>
          <w:szCs w:val="28"/>
        </w:rPr>
        <w:t>т 18.12.2024</w:t>
      </w:r>
      <w:r w:rsidRPr="001E46F3">
        <w:rPr>
          <w:rFonts w:ascii="Times New Roman" w:hAnsi="Times New Roman" w:cs="Times New Roman"/>
          <w:sz w:val="28"/>
          <w:szCs w:val="28"/>
        </w:rPr>
        <w:t xml:space="preserve"> </w:t>
      </w:r>
      <w:r w:rsidR="00F9587A" w:rsidRPr="001E46F3">
        <w:rPr>
          <w:rFonts w:ascii="Times New Roman" w:hAnsi="Times New Roman" w:cs="Times New Roman"/>
          <w:sz w:val="28"/>
          <w:szCs w:val="28"/>
        </w:rPr>
        <w:br/>
      </w:r>
      <w:r w:rsidRPr="001E46F3">
        <w:rPr>
          <w:rFonts w:ascii="Times New Roman" w:hAnsi="Times New Roman" w:cs="Times New Roman"/>
          <w:sz w:val="28"/>
          <w:szCs w:val="28"/>
        </w:rPr>
        <w:t xml:space="preserve">№ </w:t>
      </w:r>
      <w:r w:rsidR="00A04B25" w:rsidRPr="001E46F3">
        <w:rPr>
          <w:rFonts w:ascii="Times New Roman" w:hAnsi="Times New Roman" w:cs="Times New Roman"/>
          <w:sz w:val="28"/>
          <w:szCs w:val="28"/>
        </w:rPr>
        <w:t>556</w:t>
      </w:r>
      <w:r w:rsidRPr="001E46F3">
        <w:rPr>
          <w:rFonts w:ascii="Times New Roman" w:hAnsi="Times New Roman" w:cs="Times New Roman"/>
          <w:sz w:val="28"/>
          <w:szCs w:val="28"/>
        </w:rPr>
        <w:t xml:space="preserve"> </w:t>
      </w:r>
      <w:r w:rsidR="008E330C" w:rsidRPr="001E46F3">
        <w:rPr>
          <w:rFonts w:ascii="Times New Roman" w:hAnsi="Times New Roman" w:cs="Times New Roman"/>
          <w:sz w:val="28"/>
          <w:szCs w:val="28"/>
        </w:rPr>
        <w:t>«</w:t>
      </w:r>
      <w:r w:rsidRPr="001E46F3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A04B25" w:rsidRPr="001E46F3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 и 2027 годов</w:t>
      </w:r>
      <w:r w:rsidR="008E330C" w:rsidRPr="001E46F3">
        <w:rPr>
          <w:rFonts w:ascii="Times New Roman" w:hAnsi="Times New Roman" w:cs="Times New Roman"/>
          <w:sz w:val="28"/>
          <w:szCs w:val="28"/>
        </w:rPr>
        <w:t>»</w:t>
      </w:r>
      <w:r w:rsidR="00A04B25" w:rsidRPr="001E46F3">
        <w:rPr>
          <w:rFonts w:ascii="Times New Roman" w:hAnsi="Times New Roman" w:cs="Times New Roman"/>
          <w:sz w:val="28"/>
          <w:szCs w:val="28"/>
        </w:rPr>
        <w:t xml:space="preserve"> </w:t>
      </w:r>
      <w:r w:rsidR="00115705">
        <w:rPr>
          <w:rFonts w:ascii="Times New Roman" w:hAnsi="Times New Roman" w:cs="Times New Roman"/>
          <w:sz w:val="28"/>
          <w:szCs w:val="28"/>
        </w:rPr>
        <w:t>Контрольно-счетная палата</w:t>
      </w:r>
      <w:r w:rsidR="00115705">
        <w:rPr>
          <w:rFonts w:ascii="Times New Roman" w:hAnsi="Times New Roman" w:cs="Times New Roman"/>
          <w:sz w:val="28"/>
          <w:szCs w:val="28"/>
        </w:rPr>
        <w:br/>
      </w:r>
      <w:r w:rsidRPr="001E46F3">
        <w:rPr>
          <w:rFonts w:ascii="Times New Roman" w:hAnsi="Times New Roman" w:cs="Times New Roman"/>
          <w:sz w:val="28"/>
          <w:szCs w:val="28"/>
        </w:rPr>
        <w:t>Ханты-Мансийского района предлагает:</w:t>
      </w:r>
    </w:p>
    <w:p w14:paraId="67AC7111" w14:textId="77777777" w:rsidR="00C64B4F" w:rsidRPr="001E46F3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E46F3">
        <w:rPr>
          <w:rFonts w:ascii="Times New Roman" w:hAnsi="Times New Roman" w:cs="Times New Roman"/>
          <w:sz w:val="28"/>
          <w:szCs w:val="28"/>
        </w:rPr>
        <w:t>1. Думе Ханты-Мансийского района:</w:t>
      </w:r>
    </w:p>
    <w:p w14:paraId="5D7A781C" w14:textId="09ABD635" w:rsidR="00C64B4F" w:rsidRPr="001E46F3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E46F3">
        <w:rPr>
          <w:rFonts w:ascii="Times New Roman" w:hAnsi="Times New Roman" w:cs="Times New Roman"/>
          <w:sz w:val="28"/>
          <w:szCs w:val="28"/>
        </w:rPr>
        <w:t xml:space="preserve">1.1. принять к рассмотрению представленный проект решения Думы Ханты-Мансийского района </w:t>
      </w:r>
      <w:r w:rsidR="008E330C" w:rsidRPr="001E46F3">
        <w:rPr>
          <w:rFonts w:ascii="Times New Roman" w:hAnsi="Times New Roman" w:cs="Times New Roman"/>
          <w:sz w:val="28"/>
          <w:szCs w:val="28"/>
        </w:rPr>
        <w:t>«</w:t>
      </w:r>
      <w:r w:rsidRPr="001E46F3">
        <w:rPr>
          <w:rFonts w:ascii="Times New Roman" w:hAnsi="Times New Roman" w:cs="Times New Roman"/>
          <w:sz w:val="28"/>
          <w:szCs w:val="28"/>
        </w:rPr>
        <w:t>О внесе</w:t>
      </w:r>
      <w:r w:rsidR="00F9587A" w:rsidRPr="001E46F3">
        <w:rPr>
          <w:rFonts w:ascii="Times New Roman" w:hAnsi="Times New Roman" w:cs="Times New Roman"/>
          <w:sz w:val="28"/>
          <w:szCs w:val="28"/>
        </w:rPr>
        <w:t xml:space="preserve">нии изменений в решение Думы </w:t>
      </w:r>
      <w:r w:rsidRPr="001E46F3">
        <w:rPr>
          <w:rFonts w:ascii="Times New Roman" w:hAnsi="Times New Roman" w:cs="Times New Roman"/>
          <w:sz w:val="28"/>
          <w:szCs w:val="28"/>
        </w:rPr>
        <w:t>Ханты-Мансийского района от 1</w:t>
      </w:r>
      <w:r w:rsidR="00A04B25" w:rsidRPr="001E46F3">
        <w:rPr>
          <w:rFonts w:ascii="Times New Roman" w:hAnsi="Times New Roman" w:cs="Times New Roman"/>
          <w:sz w:val="28"/>
          <w:szCs w:val="28"/>
        </w:rPr>
        <w:t>8.12.2024</w:t>
      </w:r>
      <w:r w:rsidRPr="001E46F3">
        <w:rPr>
          <w:rFonts w:ascii="Times New Roman" w:hAnsi="Times New Roman" w:cs="Times New Roman"/>
          <w:sz w:val="28"/>
          <w:szCs w:val="28"/>
        </w:rPr>
        <w:t xml:space="preserve"> № </w:t>
      </w:r>
      <w:r w:rsidR="00A04B25" w:rsidRPr="001E46F3">
        <w:rPr>
          <w:rFonts w:ascii="Times New Roman" w:hAnsi="Times New Roman" w:cs="Times New Roman"/>
          <w:sz w:val="28"/>
          <w:szCs w:val="28"/>
        </w:rPr>
        <w:t>556</w:t>
      </w:r>
      <w:r w:rsidRPr="001E46F3">
        <w:rPr>
          <w:rFonts w:ascii="Times New Roman" w:hAnsi="Times New Roman" w:cs="Times New Roman"/>
          <w:sz w:val="28"/>
          <w:szCs w:val="28"/>
        </w:rPr>
        <w:t xml:space="preserve"> </w:t>
      </w:r>
      <w:r w:rsidR="008E330C" w:rsidRPr="001E46F3">
        <w:rPr>
          <w:rFonts w:ascii="Times New Roman" w:hAnsi="Times New Roman" w:cs="Times New Roman"/>
          <w:sz w:val="28"/>
          <w:szCs w:val="28"/>
        </w:rPr>
        <w:t>«</w:t>
      </w:r>
      <w:r w:rsidRPr="001E46F3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9A49D4" w:rsidRPr="001E46F3">
        <w:rPr>
          <w:rFonts w:ascii="Times New Roman" w:hAnsi="Times New Roman" w:cs="Times New Roman"/>
          <w:sz w:val="28"/>
          <w:szCs w:val="28"/>
        </w:rPr>
        <w:br/>
      </w:r>
      <w:r w:rsidR="00C42EA3" w:rsidRPr="001E46F3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</w:t>
      </w:r>
      <w:r w:rsidRPr="001E46F3">
        <w:rPr>
          <w:rFonts w:ascii="Times New Roman" w:hAnsi="Times New Roman" w:cs="Times New Roman"/>
          <w:sz w:val="28"/>
          <w:szCs w:val="28"/>
        </w:rPr>
        <w:t xml:space="preserve"> и 20</w:t>
      </w:r>
      <w:r w:rsidR="00C42EA3" w:rsidRPr="001E46F3">
        <w:rPr>
          <w:rFonts w:ascii="Times New Roman" w:hAnsi="Times New Roman" w:cs="Times New Roman"/>
          <w:sz w:val="28"/>
          <w:szCs w:val="28"/>
        </w:rPr>
        <w:t>27</w:t>
      </w:r>
      <w:r w:rsidRPr="001E46F3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8E330C" w:rsidRPr="001E46F3">
        <w:rPr>
          <w:rFonts w:ascii="Times New Roman" w:hAnsi="Times New Roman" w:cs="Times New Roman"/>
          <w:sz w:val="28"/>
          <w:szCs w:val="28"/>
        </w:rPr>
        <w:t>»</w:t>
      </w:r>
      <w:r w:rsidRPr="001E46F3">
        <w:rPr>
          <w:rFonts w:ascii="Times New Roman" w:hAnsi="Times New Roman" w:cs="Times New Roman"/>
          <w:sz w:val="28"/>
          <w:szCs w:val="28"/>
        </w:rPr>
        <w:t>.</w:t>
      </w:r>
    </w:p>
    <w:p w14:paraId="3E5EA955" w14:textId="77777777" w:rsidR="00C64B4F" w:rsidRPr="001E46F3" w:rsidRDefault="00C64B4F" w:rsidP="009A49D4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E46F3">
        <w:rPr>
          <w:rFonts w:ascii="Times New Roman" w:hAnsi="Times New Roman" w:cs="Times New Roman"/>
          <w:sz w:val="28"/>
          <w:szCs w:val="28"/>
        </w:rPr>
        <w:t>2. Администрации Ханты-Мансийского района:</w:t>
      </w:r>
    </w:p>
    <w:p w14:paraId="2A5D01BA" w14:textId="2447A2E6" w:rsidR="007C00EE" w:rsidRPr="001E46F3" w:rsidRDefault="00C64B4F" w:rsidP="003D6332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E46F3">
        <w:rPr>
          <w:rFonts w:ascii="Times New Roman" w:hAnsi="Times New Roman" w:cs="Times New Roman"/>
          <w:sz w:val="28"/>
          <w:szCs w:val="28"/>
        </w:rPr>
        <w:t xml:space="preserve">2.1. продолжить исполнение решения о бюджете района на </w:t>
      </w:r>
      <w:r w:rsidR="001E46F3">
        <w:rPr>
          <w:rFonts w:ascii="Times New Roman" w:hAnsi="Times New Roman" w:cs="Times New Roman"/>
          <w:sz w:val="28"/>
          <w:szCs w:val="28"/>
        </w:rPr>
        <w:t xml:space="preserve">2025 год </w:t>
      </w:r>
      <w:r w:rsidRPr="001E46F3">
        <w:rPr>
          <w:rFonts w:ascii="Times New Roman" w:hAnsi="Times New Roman" w:cs="Times New Roman"/>
          <w:sz w:val="28"/>
          <w:szCs w:val="28"/>
        </w:rPr>
        <w:t>и плановый период</w:t>
      </w:r>
      <w:r w:rsidR="001E46F3">
        <w:rPr>
          <w:rFonts w:ascii="Times New Roman" w:hAnsi="Times New Roman" w:cs="Times New Roman"/>
          <w:sz w:val="28"/>
          <w:szCs w:val="28"/>
        </w:rPr>
        <w:t xml:space="preserve"> 2026 и 2027 годов</w:t>
      </w:r>
      <w:r w:rsidRPr="001E46F3">
        <w:rPr>
          <w:rFonts w:ascii="Times New Roman" w:hAnsi="Times New Roman" w:cs="Times New Roman"/>
          <w:sz w:val="28"/>
          <w:szCs w:val="28"/>
        </w:rPr>
        <w:t xml:space="preserve"> в соответс</w:t>
      </w:r>
      <w:r w:rsidR="001E46F3">
        <w:rPr>
          <w:rFonts w:ascii="Times New Roman" w:hAnsi="Times New Roman" w:cs="Times New Roman"/>
          <w:sz w:val="28"/>
          <w:szCs w:val="28"/>
        </w:rPr>
        <w:t>твии с действующим федеральным,</w:t>
      </w:r>
      <w:r w:rsidRPr="001E46F3">
        <w:rPr>
          <w:rFonts w:ascii="Times New Roman" w:hAnsi="Times New Roman" w:cs="Times New Roman"/>
          <w:sz w:val="28"/>
          <w:szCs w:val="28"/>
        </w:rPr>
        <w:t xml:space="preserve"> региональным законодательством и нормативными актами Ханты-Мансийского района.</w:t>
      </w:r>
    </w:p>
    <w:sectPr w:rsidR="007C00EE" w:rsidRPr="001E46F3" w:rsidSect="000D285E">
      <w:headerReference w:type="default" r:id="rId9"/>
      <w:footerReference w:type="default" r:id="rId10"/>
      <w:pgSz w:w="11906" w:h="16838" w:code="9"/>
      <w:pgMar w:top="1134" w:right="1276" w:bottom="1134" w:left="1559" w:header="0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B63A8F" w14:textId="77777777" w:rsidR="00225A6B" w:rsidRDefault="00225A6B" w:rsidP="00617B40">
      <w:pPr>
        <w:spacing w:after="0" w:line="240" w:lineRule="auto"/>
      </w:pPr>
      <w:r>
        <w:separator/>
      </w:r>
    </w:p>
  </w:endnote>
  <w:endnote w:type="continuationSeparator" w:id="0">
    <w:p w14:paraId="0486FB1E" w14:textId="77777777" w:rsidR="00225A6B" w:rsidRDefault="00225A6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3325680"/>
      <w:docPartObj>
        <w:docPartGallery w:val="Page Numbers (Bottom of Page)"/>
        <w:docPartUnique/>
      </w:docPartObj>
    </w:sdtPr>
    <w:sdtEndPr/>
    <w:sdtContent>
      <w:p w14:paraId="6B5BE530" w14:textId="62B7B236" w:rsidR="00225A6B" w:rsidRDefault="00225A6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1D97">
          <w:rPr>
            <w:noProof/>
          </w:rPr>
          <w:t>10</w:t>
        </w:r>
        <w:r>
          <w:fldChar w:fldCharType="end"/>
        </w:r>
      </w:p>
    </w:sdtContent>
  </w:sdt>
  <w:p w14:paraId="76FEEC7E" w14:textId="77777777" w:rsidR="00225A6B" w:rsidRDefault="00225A6B">
    <w:pPr>
      <w:pStyle w:val="a8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92CD38" w14:textId="77777777" w:rsidR="00225A6B" w:rsidRDefault="00225A6B" w:rsidP="00617B40">
      <w:pPr>
        <w:spacing w:after="0" w:line="240" w:lineRule="auto"/>
      </w:pPr>
      <w:r>
        <w:separator/>
      </w:r>
    </w:p>
  </w:footnote>
  <w:footnote w:type="continuationSeparator" w:id="0">
    <w:p w14:paraId="54C675CE" w14:textId="77777777" w:rsidR="00225A6B" w:rsidRDefault="00225A6B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74D088" w14:textId="2A4D3678" w:rsidR="00225A6B" w:rsidRPr="00D2270C" w:rsidRDefault="00225A6B" w:rsidP="000D285E">
    <w:pPr>
      <w:pStyle w:val="a6"/>
      <w:jc w:val="center"/>
      <w:rPr>
        <w:sz w:val="24"/>
        <w:szCs w:val="24"/>
      </w:rPr>
    </w:pPr>
  </w:p>
  <w:p w14:paraId="7270C865" w14:textId="77777777" w:rsidR="00225A6B" w:rsidRDefault="00225A6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3B10"/>
    <w:multiLevelType w:val="hybridMultilevel"/>
    <w:tmpl w:val="2D00E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1940FA1"/>
    <w:multiLevelType w:val="hybridMultilevel"/>
    <w:tmpl w:val="BA1E8F52"/>
    <w:lvl w:ilvl="0" w:tplc="7302B308">
      <w:numFmt w:val="bullet"/>
      <w:lvlText w:val="-"/>
      <w:lvlJc w:val="left"/>
      <w:pPr>
        <w:ind w:left="1069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13320687"/>
    <w:multiLevelType w:val="hybridMultilevel"/>
    <w:tmpl w:val="555ABABC"/>
    <w:lvl w:ilvl="0" w:tplc="C7C41C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5" w15:restartNumberingAfterBreak="0">
    <w:nsid w:val="3DC162D0"/>
    <w:multiLevelType w:val="hybridMultilevel"/>
    <w:tmpl w:val="42ECCC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1729E0"/>
    <w:multiLevelType w:val="multilevel"/>
    <w:tmpl w:val="70165A0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3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5FB5715C"/>
    <w:multiLevelType w:val="multilevel"/>
    <w:tmpl w:val="2CECAD9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8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1234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10" w15:restartNumberingAfterBreak="0">
    <w:nsid w:val="71B338FD"/>
    <w:multiLevelType w:val="multilevel"/>
    <w:tmpl w:val="E160A72E"/>
    <w:lvl w:ilvl="0">
      <w:start w:val="1"/>
      <w:numFmt w:val="decimal"/>
      <w:lvlText w:val="%1."/>
      <w:lvlJc w:val="left"/>
      <w:pPr>
        <w:ind w:left="758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9118" w:hanging="1605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9118" w:hanging="16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260" w:hanging="16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9402" w:hanging="16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544" w:hanging="16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0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525" w:hanging="2160"/>
      </w:pPr>
      <w:rPr>
        <w:rFonts w:hint="default"/>
      </w:rPr>
    </w:lvl>
  </w:abstractNum>
  <w:abstractNum w:abstractNumId="11" w15:restartNumberingAfterBreak="0">
    <w:nsid w:val="72BB49D6"/>
    <w:multiLevelType w:val="hybridMultilevel"/>
    <w:tmpl w:val="00E48834"/>
    <w:lvl w:ilvl="0" w:tplc="F7A88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9201DCB"/>
    <w:multiLevelType w:val="multilevel"/>
    <w:tmpl w:val="5FDC183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4"/>
  </w:num>
  <w:num w:numId="2">
    <w:abstractNumId w:val="11"/>
  </w:num>
  <w:num w:numId="3">
    <w:abstractNumId w:val="9"/>
  </w:num>
  <w:num w:numId="4">
    <w:abstractNumId w:val="3"/>
  </w:num>
  <w:num w:numId="5">
    <w:abstractNumId w:val="0"/>
  </w:num>
  <w:num w:numId="6">
    <w:abstractNumId w:val="8"/>
  </w:num>
  <w:num w:numId="7">
    <w:abstractNumId w:val="1"/>
  </w:num>
  <w:num w:numId="8">
    <w:abstractNumId w:val="10"/>
  </w:num>
  <w:num w:numId="9">
    <w:abstractNumId w:val="6"/>
  </w:num>
  <w:num w:numId="10">
    <w:abstractNumId w:val="12"/>
  </w:num>
  <w:num w:numId="11">
    <w:abstractNumId w:val="7"/>
  </w:num>
  <w:num w:numId="12">
    <w:abstractNumId w:val="5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hideSpellingErrors/>
  <w:hideGrammaticalErrors/>
  <w:proofState w:spelling="clean" w:grammar="clean"/>
  <w:defaultTabStop w:val="708"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49F"/>
    <w:rsid w:val="00001BF4"/>
    <w:rsid w:val="000024AA"/>
    <w:rsid w:val="000025F9"/>
    <w:rsid w:val="000029CC"/>
    <w:rsid w:val="000035C8"/>
    <w:rsid w:val="0000529B"/>
    <w:rsid w:val="000058A9"/>
    <w:rsid w:val="000112E9"/>
    <w:rsid w:val="00012153"/>
    <w:rsid w:val="00012183"/>
    <w:rsid w:val="0001372C"/>
    <w:rsid w:val="0001413F"/>
    <w:rsid w:val="000150BC"/>
    <w:rsid w:val="00015839"/>
    <w:rsid w:val="00016A41"/>
    <w:rsid w:val="00016E31"/>
    <w:rsid w:val="00016FAB"/>
    <w:rsid w:val="000171DD"/>
    <w:rsid w:val="00020CC2"/>
    <w:rsid w:val="00020D9A"/>
    <w:rsid w:val="00023A9A"/>
    <w:rsid w:val="000266C8"/>
    <w:rsid w:val="00027592"/>
    <w:rsid w:val="0002783B"/>
    <w:rsid w:val="00027E21"/>
    <w:rsid w:val="0003086C"/>
    <w:rsid w:val="00030E73"/>
    <w:rsid w:val="000315CF"/>
    <w:rsid w:val="000326D7"/>
    <w:rsid w:val="0003277C"/>
    <w:rsid w:val="000333C7"/>
    <w:rsid w:val="00033F32"/>
    <w:rsid w:val="00034817"/>
    <w:rsid w:val="00034CFB"/>
    <w:rsid w:val="0004076A"/>
    <w:rsid w:val="00041A0B"/>
    <w:rsid w:val="00042BD7"/>
    <w:rsid w:val="00042BF3"/>
    <w:rsid w:val="0004370B"/>
    <w:rsid w:val="00044CAA"/>
    <w:rsid w:val="000451E5"/>
    <w:rsid w:val="00046AA9"/>
    <w:rsid w:val="000479CE"/>
    <w:rsid w:val="00050DF8"/>
    <w:rsid w:val="00052F05"/>
    <w:rsid w:val="000541F2"/>
    <w:rsid w:val="000553F6"/>
    <w:rsid w:val="000564E5"/>
    <w:rsid w:val="0005772D"/>
    <w:rsid w:val="00057981"/>
    <w:rsid w:val="0006324C"/>
    <w:rsid w:val="00063C4F"/>
    <w:rsid w:val="00066E1C"/>
    <w:rsid w:val="00070F1B"/>
    <w:rsid w:val="00072A7A"/>
    <w:rsid w:val="00073D02"/>
    <w:rsid w:val="00074475"/>
    <w:rsid w:val="00076041"/>
    <w:rsid w:val="00077B1F"/>
    <w:rsid w:val="00084515"/>
    <w:rsid w:val="00084AF9"/>
    <w:rsid w:val="0008538F"/>
    <w:rsid w:val="00087BFB"/>
    <w:rsid w:val="00090837"/>
    <w:rsid w:val="00092E6D"/>
    <w:rsid w:val="0009485B"/>
    <w:rsid w:val="00094C89"/>
    <w:rsid w:val="00096753"/>
    <w:rsid w:val="000A00E9"/>
    <w:rsid w:val="000A03B6"/>
    <w:rsid w:val="000A20DE"/>
    <w:rsid w:val="000A3381"/>
    <w:rsid w:val="000A358B"/>
    <w:rsid w:val="000A3A68"/>
    <w:rsid w:val="000A4CF7"/>
    <w:rsid w:val="000A6D4F"/>
    <w:rsid w:val="000B14D6"/>
    <w:rsid w:val="000B30E4"/>
    <w:rsid w:val="000B38BE"/>
    <w:rsid w:val="000B469D"/>
    <w:rsid w:val="000B4C48"/>
    <w:rsid w:val="000B4DDA"/>
    <w:rsid w:val="000B6BD3"/>
    <w:rsid w:val="000B7894"/>
    <w:rsid w:val="000C4AA9"/>
    <w:rsid w:val="000C6B43"/>
    <w:rsid w:val="000C6DBA"/>
    <w:rsid w:val="000D0926"/>
    <w:rsid w:val="000D0BCF"/>
    <w:rsid w:val="000D252F"/>
    <w:rsid w:val="000D285E"/>
    <w:rsid w:val="000D37CE"/>
    <w:rsid w:val="000D38B1"/>
    <w:rsid w:val="000D5B61"/>
    <w:rsid w:val="000E2AD9"/>
    <w:rsid w:val="000E4D41"/>
    <w:rsid w:val="000E5E24"/>
    <w:rsid w:val="000F0C30"/>
    <w:rsid w:val="000F18E4"/>
    <w:rsid w:val="000F242D"/>
    <w:rsid w:val="000F277E"/>
    <w:rsid w:val="000F4DC0"/>
    <w:rsid w:val="000F5B06"/>
    <w:rsid w:val="000F6EEC"/>
    <w:rsid w:val="00100531"/>
    <w:rsid w:val="00101923"/>
    <w:rsid w:val="00101E91"/>
    <w:rsid w:val="00105399"/>
    <w:rsid w:val="0010562A"/>
    <w:rsid w:val="0010564B"/>
    <w:rsid w:val="001057E7"/>
    <w:rsid w:val="001057EB"/>
    <w:rsid w:val="00106DA5"/>
    <w:rsid w:val="0011013B"/>
    <w:rsid w:val="001103A6"/>
    <w:rsid w:val="0011155B"/>
    <w:rsid w:val="001123BF"/>
    <w:rsid w:val="00113008"/>
    <w:rsid w:val="00113608"/>
    <w:rsid w:val="00113D3B"/>
    <w:rsid w:val="0011447D"/>
    <w:rsid w:val="00115705"/>
    <w:rsid w:val="0011575B"/>
    <w:rsid w:val="00116CB6"/>
    <w:rsid w:val="0011732C"/>
    <w:rsid w:val="00117BB4"/>
    <w:rsid w:val="0012129A"/>
    <w:rsid w:val="00121457"/>
    <w:rsid w:val="00123F67"/>
    <w:rsid w:val="00125329"/>
    <w:rsid w:val="001274B8"/>
    <w:rsid w:val="001279A8"/>
    <w:rsid w:val="00131F85"/>
    <w:rsid w:val="0013271E"/>
    <w:rsid w:val="00135264"/>
    <w:rsid w:val="00135C05"/>
    <w:rsid w:val="001408EB"/>
    <w:rsid w:val="00140D8D"/>
    <w:rsid w:val="001428C1"/>
    <w:rsid w:val="00142B5E"/>
    <w:rsid w:val="00145378"/>
    <w:rsid w:val="00147BA4"/>
    <w:rsid w:val="00150967"/>
    <w:rsid w:val="001515FF"/>
    <w:rsid w:val="00151AFD"/>
    <w:rsid w:val="00154578"/>
    <w:rsid w:val="00155526"/>
    <w:rsid w:val="001601BD"/>
    <w:rsid w:val="00160CCE"/>
    <w:rsid w:val="001622C9"/>
    <w:rsid w:val="001635A3"/>
    <w:rsid w:val="00164A02"/>
    <w:rsid w:val="00167469"/>
    <w:rsid w:val="00167936"/>
    <w:rsid w:val="001707F7"/>
    <w:rsid w:val="00171B7E"/>
    <w:rsid w:val="00171E1F"/>
    <w:rsid w:val="00172CAC"/>
    <w:rsid w:val="00175469"/>
    <w:rsid w:val="00175BAD"/>
    <w:rsid w:val="00181B6B"/>
    <w:rsid w:val="00182B3B"/>
    <w:rsid w:val="00182B80"/>
    <w:rsid w:val="001840AD"/>
    <w:rsid w:val="001847D2"/>
    <w:rsid w:val="00185228"/>
    <w:rsid w:val="0018600B"/>
    <w:rsid w:val="00186796"/>
    <w:rsid w:val="00186A59"/>
    <w:rsid w:val="0019028B"/>
    <w:rsid w:val="001915BD"/>
    <w:rsid w:val="00191FC8"/>
    <w:rsid w:val="00192E70"/>
    <w:rsid w:val="00194E6C"/>
    <w:rsid w:val="001A10C2"/>
    <w:rsid w:val="001A2BBB"/>
    <w:rsid w:val="001A364D"/>
    <w:rsid w:val="001A4945"/>
    <w:rsid w:val="001A5CFD"/>
    <w:rsid w:val="001A5F19"/>
    <w:rsid w:val="001B034A"/>
    <w:rsid w:val="001B1B7E"/>
    <w:rsid w:val="001B2881"/>
    <w:rsid w:val="001B38D2"/>
    <w:rsid w:val="001B40D0"/>
    <w:rsid w:val="001B4A77"/>
    <w:rsid w:val="001B4C71"/>
    <w:rsid w:val="001B5B8D"/>
    <w:rsid w:val="001C4C4A"/>
    <w:rsid w:val="001C5C3F"/>
    <w:rsid w:val="001C7CE2"/>
    <w:rsid w:val="001D0DFA"/>
    <w:rsid w:val="001D165A"/>
    <w:rsid w:val="001D2C06"/>
    <w:rsid w:val="001D51A6"/>
    <w:rsid w:val="001D77CA"/>
    <w:rsid w:val="001E1E64"/>
    <w:rsid w:val="001E2699"/>
    <w:rsid w:val="001E383D"/>
    <w:rsid w:val="001E444B"/>
    <w:rsid w:val="001E46F3"/>
    <w:rsid w:val="001F06A4"/>
    <w:rsid w:val="001F1185"/>
    <w:rsid w:val="001F2F6C"/>
    <w:rsid w:val="001F396D"/>
    <w:rsid w:val="001F4BA5"/>
    <w:rsid w:val="001F7778"/>
    <w:rsid w:val="002007AD"/>
    <w:rsid w:val="00201240"/>
    <w:rsid w:val="00204A9A"/>
    <w:rsid w:val="00204E58"/>
    <w:rsid w:val="00205ACA"/>
    <w:rsid w:val="00210516"/>
    <w:rsid w:val="00215CE7"/>
    <w:rsid w:val="0021693B"/>
    <w:rsid w:val="00221C70"/>
    <w:rsid w:val="0022285F"/>
    <w:rsid w:val="00223FA3"/>
    <w:rsid w:val="00225A6B"/>
    <w:rsid w:val="00225C7D"/>
    <w:rsid w:val="0022634C"/>
    <w:rsid w:val="002269EF"/>
    <w:rsid w:val="002300FD"/>
    <w:rsid w:val="002306D1"/>
    <w:rsid w:val="00233208"/>
    <w:rsid w:val="00234040"/>
    <w:rsid w:val="002414C2"/>
    <w:rsid w:val="00242F47"/>
    <w:rsid w:val="002439E0"/>
    <w:rsid w:val="00243F96"/>
    <w:rsid w:val="00246D99"/>
    <w:rsid w:val="00251266"/>
    <w:rsid w:val="0025178F"/>
    <w:rsid w:val="00251E86"/>
    <w:rsid w:val="002529F0"/>
    <w:rsid w:val="00256658"/>
    <w:rsid w:val="00256A7A"/>
    <w:rsid w:val="00261164"/>
    <w:rsid w:val="00261D49"/>
    <w:rsid w:val="002646FD"/>
    <w:rsid w:val="00270691"/>
    <w:rsid w:val="00270EE0"/>
    <w:rsid w:val="00270F35"/>
    <w:rsid w:val="00270FD8"/>
    <w:rsid w:val="00272360"/>
    <w:rsid w:val="002735C6"/>
    <w:rsid w:val="00273D1E"/>
    <w:rsid w:val="00274660"/>
    <w:rsid w:val="00276B61"/>
    <w:rsid w:val="00283EE3"/>
    <w:rsid w:val="00285719"/>
    <w:rsid w:val="00287314"/>
    <w:rsid w:val="00287B4C"/>
    <w:rsid w:val="002904CD"/>
    <w:rsid w:val="00290730"/>
    <w:rsid w:val="00290D54"/>
    <w:rsid w:val="002912FE"/>
    <w:rsid w:val="00291F97"/>
    <w:rsid w:val="002922F4"/>
    <w:rsid w:val="00292CAD"/>
    <w:rsid w:val="0029323D"/>
    <w:rsid w:val="0029358B"/>
    <w:rsid w:val="002945F7"/>
    <w:rsid w:val="00296247"/>
    <w:rsid w:val="00296560"/>
    <w:rsid w:val="00297A80"/>
    <w:rsid w:val="002A0735"/>
    <w:rsid w:val="002A082B"/>
    <w:rsid w:val="002A0B83"/>
    <w:rsid w:val="002A0D7C"/>
    <w:rsid w:val="002A15EA"/>
    <w:rsid w:val="002A392A"/>
    <w:rsid w:val="002A60E7"/>
    <w:rsid w:val="002A75A0"/>
    <w:rsid w:val="002A7CEE"/>
    <w:rsid w:val="002B4D56"/>
    <w:rsid w:val="002C0DC4"/>
    <w:rsid w:val="002C1205"/>
    <w:rsid w:val="002C1D87"/>
    <w:rsid w:val="002C4E2C"/>
    <w:rsid w:val="002C6CCA"/>
    <w:rsid w:val="002C78A5"/>
    <w:rsid w:val="002C7D3E"/>
    <w:rsid w:val="002D0994"/>
    <w:rsid w:val="002D0B45"/>
    <w:rsid w:val="002D4118"/>
    <w:rsid w:val="002D75B6"/>
    <w:rsid w:val="002E1214"/>
    <w:rsid w:val="002E4DE1"/>
    <w:rsid w:val="002E6D22"/>
    <w:rsid w:val="002F031B"/>
    <w:rsid w:val="002F3F5D"/>
    <w:rsid w:val="002F4635"/>
    <w:rsid w:val="002F4829"/>
    <w:rsid w:val="002F4F89"/>
    <w:rsid w:val="002F57D0"/>
    <w:rsid w:val="002F736E"/>
    <w:rsid w:val="002F7D38"/>
    <w:rsid w:val="003002C6"/>
    <w:rsid w:val="0030057A"/>
    <w:rsid w:val="003009F9"/>
    <w:rsid w:val="00301280"/>
    <w:rsid w:val="003024CF"/>
    <w:rsid w:val="00302694"/>
    <w:rsid w:val="003031EA"/>
    <w:rsid w:val="00303D7C"/>
    <w:rsid w:val="00306A9D"/>
    <w:rsid w:val="003079DE"/>
    <w:rsid w:val="00310695"/>
    <w:rsid w:val="00315AC9"/>
    <w:rsid w:val="00315E8F"/>
    <w:rsid w:val="003174AB"/>
    <w:rsid w:val="003176F1"/>
    <w:rsid w:val="00321AAC"/>
    <w:rsid w:val="00324101"/>
    <w:rsid w:val="003250F7"/>
    <w:rsid w:val="003260C4"/>
    <w:rsid w:val="003307F8"/>
    <w:rsid w:val="003310F7"/>
    <w:rsid w:val="00332ABA"/>
    <w:rsid w:val="00332E0C"/>
    <w:rsid w:val="0033554F"/>
    <w:rsid w:val="00335A33"/>
    <w:rsid w:val="0033658A"/>
    <w:rsid w:val="00336E96"/>
    <w:rsid w:val="00337A88"/>
    <w:rsid w:val="00337E02"/>
    <w:rsid w:val="003413BC"/>
    <w:rsid w:val="00343BF0"/>
    <w:rsid w:val="00343FF5"/>
    <w:rsid w:val="00344497"/>
    <w:rsid w:val="003463B8"/>
    <w:rsid w:val="00350FF8"/>
    <w:rsid w:val="00351FF2"/>
    <w:rsid w:val="00352895"/>
    <w:rsid w:val="00352B5D"/>
    <w:rsid w:val="00354FE5"/>
    <w:rsid w:val="003624D8"/>
    <w:rsid w:val="003668FF"/>
    <w:rsid w:val="00373358"/>
    <w:rsid w:val="003751AA"/>
    <w:rsid w:val="00375F5F"/>
    <w:rsid w:val="00377645"/>
    <w:rsid w:val="00377ACF"/>
    <w:rsid w:val="00381E9E"/>
    <w:rsid w:val="00384DA3"/>
    <w:rsid w:val="00390014"/>
    <w:rsid w:val="00390A0D"/>
    <w:rsid w:val="00390F37"/>
    <w:rsid w:val="00392C3D"/>
    <w:rsid w:val="0039348A"/>
    <w:rsid w:val="00393DAD"/>
    <w:rsid w:val="0039482E"/>
    <w:rsid w:val="0039590F"/>
    <w:rsid w:val="0039735C"/>
    <w:rsid w:val="00397EFC"/>
    <w:rsid w:val="003A6CBD"/>
    <w:rsid w:val="003B5597"/>
    <w:rsid w:val="003B7258"/>
    <w:rsid w:val="003C3330"/>
    <w:rsid w:val="003C4F46"/>
    <w:rsid w:val="003D1381"/>
    <w:rsid w:val="003D5088"/>
    <w:rsid w:val="003D6332"/>
    <w:rsid w:val="003D6A4A"/>
    <w:rsid w:val="003E0009"/>
    <w:rsid w:val="003E3C28"/>
    <w:rsid w:val="003E58D0"/>
    <w:rsid w:val="003F1075"/>
    <w:rsid w:val="003F2294"/>
    <w:rsid w:val="003F2416"/>
    <w:rsid w:val="003F3603"/>
    <w:rsid w:val="003F3ACC"/>
    <w:rsid w:val="003F3D21"/>
    <w:rsid w:val="003F5A5D"/>
    <w:rsid w:val="003F7605"/>
    <w:rsid w:val="003F7904"/>
    <w:rsid w:val="004032AD"/>
    <w:rsid w:val="00404BE7"/>
    <w:rsid w:val="0040630C"/>
    <w:rsid w:val="00406E3B"/>
    <w:rsid w:val="004075A2"/>
    <w:rsid w:val="004079EE"/>
    <w:rsid w:val="00411791"/>
    <w:rsid w:val="00417101"/>
    <w:rsid w:val="00422070"/>
    <w:rsid w:val="004236BD"/>
    <w:rsid w:val="00423912"/>
    <w:rsid w:val="004251D7"/>
    <w:rsid w:val="00431193"/>
    <w:rsid w:val="00431272"/>
    <w:rsid w:val="00431731"/>
    <w:rsid w:val="004331F0"/>
    <w:rsid w:val="004332EB"/>
    <w:rsid w:val="004333EE"/>
    <w:rsid w:val="00434D7F"/>
    <w:rsid w:val="00437BEC"/>
    <w:rsid w:val="00437D68"/>
    <w:rsid w:val="00440D18"/>
    <w:rsid w:val="0044495B"/>
    <w:rsid w:val="0044500A"/>
    <w:rsid w:val="0044593A"/>
    <w:rsid w:val="0045040B"/>
    <w:rsid w:val="004522E5"/>
    <w:rsid w:val="004535E8"/>
    <w:rsid w:val="0045401F"/>
    <w:rsid w:val="00455704"/>
    <w:rsid w:val="00456266"/>
    <w:rsid w:val="004576BA"/>
    <w:rsid w:val="0046048D"/>
    <w:rsid w:val="00461AAF"/>
    <w:rsid w:val="0046313F"/>
    <w:rsid w:val="004649CB"/>
    <w:rsid w:val="0046590E"/>
    <w:rsid w:val="00465FC6"/>
    <w:rsid w:val="004709FB"/>
    <w:rsid w:val="00471405"/>
    <w:rsid w:val="0047176D"/>
    <w:rsid w:val="0047302F"/>
    <w:rsid w:val="00473D8E"/>
    <w:rsid w:val="00474978"/>
    <w:rsid w:val="00475F31"/>
    <w:rsid w:val="004767E7"/>
    <w:rsid w:val="004771F5"/>
    <w:rsid w:val="004772D2"/>
    <w:rsid w:val="00480C53"/>
    <w:rsid w:val="004813DE"/>
    <w:rsid w:val="00481A2E"/>
    <w:rsid w:val="004822A6"/>
    <w:rsid w:val="00482344"/>
    <w:rsid w:val="004846F8"/>
    <w:rsid w:val="004853FB"/>
    <w:rsid w:val="004869B1"/>
    <w:rsid w:val="00490045"/>
    <w:rsid w:val="00494265"/>
    <w:rsid w:val="00496840"/>
    <w:rsid w:val="00497754"/>
    <w:rsid w:val="004A0996"/>
    <w:rsid w:val="004A28CC"/>
    <w:rsid w:val="004A29BF"/>
    <w:rsid w:val="004A7009"/>
    <w:rsid w:val="004A7DC6"/>
    <w:rsid w:val="004A7E13"/>
    <w:rsid w:val="004B28BF"/>
    <w:rsid w:val="004B42B7"/>
    <w:rsid w:val="004B46F8"/>
    <w:rsid w:val="004B4A2E"/>
    <w:rsid w:val="004B5FF2"/>
    <w:rsid w:val="004B67E8"/>
    <w:rsid w:val="004B771A"/>
    <w:rsid w:val="004C069C"/>
    <w:rsid w:val="004C11F3"/>
    <w:rsid w:val="004C42F3"/>
    <w:rsid w:val="004C69C5"/>
    <w:rsid w:val="004C7125"/>
    <w:rsid w:val="004D15BF"/>
    <w:rsid w:val="004D36DB"/>
    <w:rsid w:val="004D3950"/>
    <w:rsid w:val="004D3E37"/>
    <w:rsid w:val="004D6588"/>
    <w:rsid w:val="004E0A99"/>
    <w:rsid w:val="004E3334"/>
    <w:rsid w:val="004E3D20"/>
    <w:rsid w:val="004E3E56"/>
    <w:rsid w:val="004E41C0"/>
    <w:rsid w:val="004E7D67"/>
    <w:rsid w:val="004F0698"/>
    <w:rsid w:val="004F504E"/>
    <w:rsid w:val="004F50A1"/>
    <w:rsid w:val="004F6CE0"/>
    <w:rsid w:val="004F700A"/>
    <w:rsid w:val="004F7182"/>
    <w:rsid w:val="004F72DA"/>
    <w:rsid w:val="004F7CDE"/>
    <w:rsid w:val="0050133B"/>
    <w:rsid w:val="0050224B"/>
    <w:rsid w:val="0050295A"/>
    <w:rsid w:val="00502C45"/>
    <w:rsid w:val="00507EFD"/>
    <w:rsid w:val="00507FCB"/>
    <w:rsid w:val="005108C6"/>
    <w:rsid w:val="00510D8C"/>
    <w:rsid w:val="0051132E"/>
    <w:rsid w:val="00514E41"/>
    <w:rsid w:val="00517BF8"/>
    <w:rsid w:val="00522E4B"/>
    <w:rsid w:val="00523F00"/>
    <w:rsid w:val="00527391"/>
    <w:rsid w:val="00530AF8"/>
    <w:rsid w:val="005311B5"/>
    <w:rsid w:val="00531866"/>
    <w:rsid w:val="005327EE"/>
    <w:rsid w:val="00532CA8"/>
    <w:rsid w:val="00533E1E"/>
    <w:rsid w:val="00534CC6"/>
    <w:rsid w:val="005376E9"/>
    <w:rsid w:val="00537864"/>
    <w:rsid w:val="00537A24"/>
    <w:rsid w:val="005407DC"/>
    <w:rsid w:val="00541F9D"/>
    <w:rsid w:val="005439BD"/>
    <w:rsid w:val="005453D3"/>
    <w:rsid w:val="00546FCE"/>
    <w:rsid w:val="00547C83"/>
    <w:rsid w:val="00550C19"/>
    <w:rsid w:val="00562D95"/>
    <w:rsid w:val="00563625"/>
    <w:rsid w:val="005638B3"/>
    <w:rsid w:val="0056465E"/>
    <w:rsid w:val="0056592B"/>
    <w:rsid w:val="0056694C"/>
    <w:rsid w:val="00566D67"/>
    <w:rsid w:val="00567D4C"/>
    <w:rsid w:val="00571958"/>
    <w:rsid w:val="00571FA4"/>
    <w:rsid w:val="00572453"/>
    <w:rsid w:val="00572C8A"/>
    <w:rsid w:val="00573C67"/>
    <w:rsid w:val="00574F60"/>
    <w:rsid w:val="005764D4"/>
    <w:rsid w:val="005821BA"/>
    <w:rsid w:val="0058253C"/>
    <w:rsid w:val="00582D3A"/>
    <w:rsid w:val="0058327D"/>
    <w:rsid w:val="00584504"/>
    <w:rsid w:val="00584BE9"/>
    <w:rsid w:val="00585DE6"/>
    <w:rsid w:val="00586290"/>
    <w:rsid w:val="00586453"/>
    <w:rsid w:val="00590A54"/>
    <w:rsid w:val="00591E66"/>
    <w:rsid w:val="00592962"/>
    <w:rsid w:val="005944EE"/>
    <w:rsid w:val="0059744E"/>
    <w:rsid w:val="005A05E0"/>
    <w:rsid w:val="005A1472"/>
    <w:rsid w:val="005A3CC4"/>
    <w:rsid w:val="005A5175"/>
    <w:rsid w:val="005A66B0"/>
    <w:rsid w:val="005A687C"/>
    <w:rsid w:val="005B14F9"/>
    <w:rsid w:val="005B2273"/>
    <w:rsid w:val="005B2530"/>
    <w:rsid w:val="005B2935"/>
    <w:rsid w:val="005B3539"/>
    <w:rsid w:val="005B3CE7"/>
    <w:rsid w:val="005B4745"/>
    <w:rsid w:val="005B4C54"/>
    <w:rsid w:val="005B5DF7"/>
    <w:rsid w:val="005B61BF"/>
    <w:rsid w:val="005B6919"/>
    <w:rsid w:val="005B7071"/>
    <w:rsid w:val="005B7083"/>
    <w:rsid w:val="005C44F9"/>
    <w:rsid w:val="005C5067"/>
    <w:rsid w:val="005C58C8"/>
    <w:rsid w:val="005C6889"/>
    <w:rsid w:val="005C693B"/>
    <w:rsid w:val="005C717B"/>
    <w:rsid w:val="005C7CDE"/>
    <w:rsid w:val="005C7EF9"/>
    <w:rsid w:val="005D1813"/>
    <w:rsid w:val="005D1CBD"/>
    <w:rsid w:val="005D2327"/>
    <w:rsid w:val="005D4A34"/>
    <w:rsid w:val="005E0A9F"/>
    <w:rsid w:val="005E6269"/>
    <w:rsid w:val="005F0864"/>
    <w:rsid w:val="005F18A2"/>
    <w:rsid w:val="005F4CD0"/>
    <w:rsid w:val="005F5CEB"/>
    <w:rsid w:val="005F62A4"/>
    <w:rsid w:val="005F7332"/>
    <w:rsid w:val="00600EFF"/>
    <w:rsid w:val="0060297B"/>
    <w:rsid w:val="006101CC"/>
    <w:rsid w:val="006115F6"/>
    <w:rsid w:val="006124AF"/>
    <w:rsid w:val="006129F6"/>
    <w:rsid w:val="00613A42"/>
    <w:rsid w:val="00617B40"/>
    <w:rsid w:val="00617ECD"/>
    <w:rsid w:val="0062166C"/>
    <w:rsid w:val="00621C4E"/>
    <w:rsid w:val="006221BD"/>
    <w:rsid w:val="00623C81"/>
    <w:rsid w:val="00624276"/>
    <w:rsid w:val="00625AC8"/>
    <w:rsid w:val="00626321"/>
    <w:rsid w:val="00626796"/>
    <w:rsid w:val="0063122B"/>
    <w:rsid w:val="00632A54"/>
    <w:rsid w:val="00632DFF"/>
    <w:rsid w:val="00636F28"/>
    <w:rsid w:val="00640386"/>
    <w:rsid w:val="0064429E"/>
    <w:rsid w:val="00650AD7"/>
    <w:rsid w:val="00651065"/>
    <w:rsid w:val="0065291B"/>
    <w:rsid w:val="00655734"/>
    <w:rsid w:val="00656B2F"/>
    <w:rsid w:val="006573A5"/>
    <w:rsid w:val="006615CF"/>
    <w:rsid w:val="00661C40"/>
    <w:rsid w:val="006668A4"/>
    <w:rsid w:val="00667CB7"/>
    <w:rsid w:val="00670509"/>
    <w:rsid w:val="00670961"/>
    <w:rsid w:val="006722F9"/>
    <w:rsid w:val="00672786"/>
    <w:rsid w:val="00674169"/>
    <w:rsid w:val="006744D8"/>
    <w:rsid w:val="0067461E"/>
    <w:rsid w:val="00675E12"/>
    <w:rsid w:val="00675FE2"/>
    <w:rsid w:val="006769DE"/>
    <w:rsid w:val="00680D25"/>
    <w:rsid w:val="00680D47"/>
    <w:rsid w:val="00681141"/>
    <w:rsid w:val="00681A1A"/>
    <w:rsid w:val="00682C8A"/>
    <w:rsid w:val="00682D79"/>
    <w:rsid w:val="00686BA9"/>
    <w:rsid w:val="00691924"/>
    <w:rsid w:val="00692FA2"/>
    <w:rsid w:val="006966C8"/>
    <w:rsid w:val="00696907"/>
    <w:rsid w:val="006970A6"/>
    <w:rsid w:val="006A4682"/>
    <w:rsid w:val="006A5B30"/>
    <w:rsid w:val="006A7184"/>
    <w:rsid w:val="006A7CBA"/>
    <w:rsid w:val="006A7E95"/>
    <w:rsid w:val="006B1282"/>
    <w:rsid w:val="006B3299"/>
    <w:rsid w:val="006B5201"/>
    <w:rsid w:val="006C00BE"/>
    <w:rsid w:val="006C1078"/>
    <w:rsid w:val="006C37AF"/>
    <w:rsid w:val="006C4A4D"/>
    <w:rsid w:val="006C536F"/>
    <w:rsid w:val="006C6C92"/>
    <w:rsid w:val="006C6EC8"/>
    <w:rsid w:val="006C77B8"/>
    <w:rsid w:val="006D0682"/>
    <w:rsid w:val="006D148E"/>
    <w:rsid w:val="006D18AE"/>
    <w:rsid w:val="006D27B8"/>
    <w:rsid w:val="006D3659"/>
    <w:rsid w:val="006D44EF"/>
    <w:rsid w:val="006D495B"/>
    <w:rsid w:val="006D554A"/>
    <w:rsid w:val="006E05F5"/>
    <w:rsid w:val="006E0EE3"/>
    <w:rsid w:val="006E2207"/>
    <w:rsid w:val="006E23F8"/>
    <w:rsid w:val="006E2B5F"/>
    <w:rsid w:val="006E3688"/>
    <w:rsid w:val="006E6156"/>
    <w:rsid w:val="006F323E"/>
    <w:rsid w:val="006F34CC"/>
    <w:rsid w:val="006F3758"/>
    <w:rsid w:val="006F4B63"/>
    <w:rsid w:val="006F6BAF"/>
    <w:rsid w:val="006F7432"/>
    <w:rsid w:val="007000DD"/>
    <w:rsid w:val="00702A3B"/>
    <w:rsid w:val="007031B3"/>
    <w:rsid w:val="0070369D"/>
    <w:rsid w:val="00704CD1"/>
    <w:rsid w:val="0070716B"/>
    <w:rsid w:val="007100EA"/>
    <w:rsid w:val="00712663"/>
    <w:rsid w:val="00713DE7"/>
    <w:rsid w:val="00714702"/>
    <w:rsid w:val="00717A21"/>
    <w:rsid w:val="00720648"/>
    <w:rsid w:val="0072393E"/>
    <w:rsid w:val="00725A14"/>
    <w:rsid w:val="0072748E"/>
    <w:rsid w:val="007307A1"/>
    <w:rsid w:val="00731E2B"/>
    <w:rsid w:val="007343BF"/>
    <w:rsid w:val="00734D58"/>
    <w:rsid w:val="00736E6B"/>
    <w:rsid w:val="00737F1B"/>
    <w:rsid w:val="0075193E"/>
    <w:rsid w:val="007557BB"/>
    <w:rsid w:val="00756948"/>
    <w:rsid w:val="00762B52"/>
    <w:rsid w:val="007630E3"/>
    <w:rsid w:val="00763F26"/>
    <w:rsid w:val="0076419E"/>
    <w:rsid w:val="00764C56"/>
    <w:rsid w:val="00764FB5"/>
    <w:rsid w:val="00765F86"/>
    <w:rsid w:val="00766C38"/>
    <w:rsid w:val="00767AA9"/>
    <w:rsid w:val="00767E24"/>
    <w:rsid w:val="00771CD5"/>
    <w:rsid w:val="0077217B"/>
    <w:rsid w:val="007724E1"/>
    <w:rsid w:val="00774477"/>
    <w:rsid w:val="0077481C"/>
    <w:rsid w:val="00774FDB"/>
    <w:rsid w:val="007765F1"/>
    <w:rsid w:val="00780127"/>
    <w:rsid w:val="00780D26"/>
    <w:rsid w:val="00781E1E"/>
    <w:rsid w:val="007848FC"/>
    <w:rsid w:val="00784DC3"/>
    <w:rsid w:val="00786A88"/>
    <w:rsid w:val="00787EF8"/>
    <w:rsid w:val="0079200A"/>
    <w:rsid w:val="00796359"/>
    <w:rsid w:val="007974E5"/>
    <w:rsid w:val="00797E67"/>
    <w:rsid w:val="007A0722"/>
    <w:rsid w:val="007A1E33"/>
    <w:rsid w:val="007A6FBF"/>
    <w:rsid w:val="007B0EBB"/>
    <w:rsid w:val="007B44FA"/>
    <w:rsid w:val="007B4591"/>
    <w:rsid w:val="007B66AC"/>
    <w:rsid w:val="007C00EE"/>
    <w:rsid w:val="007C0A81"/>
    <w:rsid w:val="007C3A30"/>
    <w:rsid w:val="007C3ADE"/>
    <w:rsid w:val="007C3D56"/>
    <w:rsid w:val="007C4040"/>
    <w:rsid w:val="007C5828"/>
    <w:rsid w:val="007C5AAA"/>
    <w:rsid w:val="007C664D"/>
    <w:rsid w:val="007D3CB3"/>
    <w:rsid w:val="007D4B68"/>
    <w:rsid w:val="007D4F99"/>
    <w:rsid w:val="007D603D"/>
    <w:rsid w:val="007E2F90"/>
    <w:rsid w:val="007E358D"/>
    <w:rsid w:val="007E3D20"/>
    <w:rsid w:val="007E4338"/>
    <w:rsid w:val="007E4422"/>
    <w:rsid w:val="007E7598"/>
    <w:rsid w:val="007E7D67"/>
    <w:rsid w:val="007F5CD7"/>
    <w:rsid w:val="007F6B34"/>
    <w:rsid w:val="007F6C83"/>
    <w:rsid w:val="00803C24"/>
    <w:rsid w:val="008046BA"/>
    <w:rsid w:val="0080518B"/>
    <w:rsid w:val="00805A4C"/>
    <w:rsid w:val="00805B43"/>
    <w:rsid w:val="0080611F"/>
    <w:rsid w:val="008062A2"/>
    <w:rsid w:val="00806E64"/>
    <w:rsid w:val="008138D8"/>
    <w:rsid w:val="00813A41"/>
    <w:rsid w:val="008147E9"/>
    <w:rsid w:val="00815FF5"/>
    <w:rsid w:val="00821FC6"/>
    <w:rsid w:val="00821FE4"/>
    <w:rsid w:val="00822F9D"/>
    <w:rsid w:val="00826677"/>
    <w:rsid w:val="00826AC2"/>
    <w:rsid w:val="0082751A"/>
    <w:rsid w:val="00827A88"/>
    <w:rsid w:val="008303D3"/>
    <w:rsid w:val="00831E45"/>
    <w:rsid w:val="008323B9"/>
    <w:rsid w:val="0083433D"/>
    <w:rsid w:val="008344A7"/>
    <w:rsid w:val="00835A44"/>
    <w:rsid w:val="008409DC"/>
    <w:rsid w:val="00840AD6"/>
    <w:rsid w:val="008412D0"/>
    <w:rsid w:val="008422EE"/>
    <w:rsid w:val="008433CF"/>
    <w:rsid w:val="008445E9"/>
    <w:rsid w:val="008459BB"/>
    <w:rsid w:val="00846577"/>
    <w:rsid w:val="008467E8"/>
    <w:rsid w:val="008473F3"/>
    <w:rsid w:val="00847EDB"/>
    <w:rsid w:val="00853C15"/>
    <w:rsid w:val="008552BE"/>
    <w:rsid w:val="00855629"/>
    <w:rsid w:val="00855716"/>
    <w:rsid w:val="008565BB"/>
    <w:rsid w:val="00860674"/>
    <w:rsid w:val="00862104"/>
    <w:rsid w:val="008627D2"/>
    <w:rsid w:val="008632C0"/>
    <w:rsid w:val="008653C9"/>
    <w:rsid w:val="00867684"/>
    <w:rsid w:val="00867723"/>
    <w:rsid w:val="0087043B"/>
    <w:rsid w:val="008726DC"/>
    <w:rsid w:val="00873D0A"/>
    <w:rsid w:val="00885F77"/>
    <w:rsid w:val="00886731"/>
    <w:rsid w:val="00887852"/>
    <w:rsid w:val="00887D9D"/>
    <w:rsid w:val="00891079"/>
    <w:rsid w:val="00893B65"/>
    <w:rsid w:val="00893CE7"/>
    <w:rsid w:val="00894626"/>
    <w:rsid w:val="00894BCF"/>
    <w:rsid w:val="00896353"/>
    <w:rsid w:val="00897CB6"/>
    <w:rsid w:val="008A0944"/>
    <w:rsid w:val="008A2ADF"/>
    <w:rsid w:val="008A2B6B"/>
    <w:rsid w:val="008A390C"/>
    <w:rsid w:val="008A3A28"/>
    <w:rsid w:val="008A4AF3"/>
    <w:rsid w:val="008A567A"/>
    <w:rsid w:val="008B093B"/>
    <w:rsid w:val="008B2F6C"/>
    <w:rsid w:val="008C0E8F"/>
    <w:rsid w:val="008C1241"/>
    <w:rsid w:val="008C1441"/>
    <w:rsid w:val="008C2ACB"/>
    <w:rsid w:val="008C515B"/>
    <w:rsid w:val="008C583D"/>
    <w:rsid w:val="008C5A46"/>
    <w:rsid w:val="008D1299"/>
    <w:rsid w:val="008D6252"/>
    <w:rsid w:val="008E2573"/>
    <w:rsid w:val="008E2B4F"/>
    <w:rsid w:val="008E330C"/>
    <w:rsid w:val="008E3E61"/>
    <w:rsid w:val="008E4021"/>
    <w:rsid w:val="008E4601"/>
    <w:rsid w:val="008E46B4"/>
    <w:rsid w:val="008E4D08"/>
    <w:rsid w:val="008F0C80"/>
    <w:rsid w:val="008F31F1"/>
    <w:rsid w:val="008F35FD"/>
    <w:rsid w:val="008F527F"/>
    <w:rsid w:val="008F5D24"/>
    <w:rsid w:val="00901B9B"/>
    <w:rsid w:val="0090286F"/>
    <w:rsid w:val="00903CF1"/>
    <w:rsid w:val="00913676"/>
    <w:rsid w:val="009151D4"/>
    <w:rsid w:val="0091540C"/>
    <w:rsid w:val="0091545B"/>
    <w:rsid w:val="00920F1D"/>
    <w:rsid w:val="00921002"/>
    <w:rsid w:val="009224F6"/>
    <w:rsid w:val="00924B91"/>
    <w:rsid w:val="009268F4"/>
    <w:rsid w:val="00927695"/>
    <w:rsid w:val="00927D3F"/>
    <w:rsid w:val="00927E39"/>
    <w:rsid w:val="00930E49"/>
    <w:rsid w:val="00931AF4"/>
    <w:rsid w:val="0093267E"/>
    <w:rsid w:val="00933810"/>
    <w:rsid w:val="00933B16"/>
    <w:rsid w:val="009346CD"/>
    <w:rsid w:val="0093493D"/>
    <w:rsid w:val="00934B4A"/>
    <w:rsid w:val="0093780C"/>
    <w:rsid w:val="00940FD2"/>
    <w:rsid w:val="00941375"/>
    <w:rsid w:val="009414D6"/>
    <w:rsid w:val="00942642"/>
    <w:rsid w:val="00943F6E"/>
    <w:rsid w:val="0094627F"/>
    <w:rsid w:val="00946F6B"/>
    <w:rsid w:val="009519F9"/>
    <w:rsid w:val="00955082"/>
    <w:rsid w:val="00955316"/>
    <w:rsid w:val="00955D3D"/>
    <w:rsid w:val="009561E1"/>
    <w:rsid w:val="009575D9"/>
    <w:rsid w:val="00957B3C"/>
    <w:rsid w:val="00960E40"/>
    <w:rsid w:val="00962024"/>
    <w:rsid w:val="00962B7D"/>
    <w:rsid w:val="0096338B"/>
    <w:rsid w:val="009665C9"/>
    <w:rsid w:val="00967B83"/>
    <w:rsid w:val="0097056B"/>
    <w:rsid w:val="00971750"/>
    <w:rsid w:val="00971EC3"/>
    <w:rsid w:val="00971F4E"/>
    <w:rsid w:val="00972719"/>
    <w:rsid w:val="00974B56"/>
    <w:rsid w:val="00974C25"/>
    <w:rsid w:val="00975783"/>
    <w:rsid w:val="00981F02"/>
    <w:rsid w:val="00982AED"/>
    <w:rsid w:val="00983CAA"/>
    <w:rsid w:val="00984949"/>
    <w:rsid w:val="0098788C"/>
    <w:rsid w:val="00990821"/>
    <w:rsid w:val="009917B5"/>
    <w:rsid w:val="00994CA9"/>
    <w:rsid w:val="009975A8"/>
    <w:rsid w:val="00997E49"/>
    <w:rsid w:val="009A20D3"/>
    <w:rsid w:val="009A231B"/>
    <w:rsid w:val="009A49D4"/>
    <w:rsid w:val="009A6C71"/>
    <w:rsid w:val="009A729A"/>
    <w:rsid w:val="009B151B"/>
    <w:rsid w:val="009B3965"/>
    <w:rsid w:val="009B550A"/>
    <w:rsid w:val="009B6F2E"/>
    <w:rsid w:val="009B7C22"/>
    <w:rsid w:val="009C0855"/>
    <w:rsid w:val="009C1751"/>
    <w:rsid w:val="009C1DA0"/>
    <w:rsid w:val="009C2BE0"/>
    <w:rsid w:val="009C2E7F"/>
    <w:rsid w:val="009C414C"/>
    <w:rsid w:val="009C69D2"/>
    <w:rsid w:val="009D090C"/>
    <w:rsid w:val="009D7240"/>
    <w:rsid w:val="009E08C1"/>
    <w:rsid w:val="009E5775"/>
    <w:rsid w:val="009F08D6"/>
    <w:rsid w:val="009F1FFE"/>
    <w:rsid w:val="009F6EC2"/>
    <w:rsid w:val="00A01F9A"/>
    <w:rsid w:val="00A04B25"/>
    <w:rsid w:val="00A04E94"/>
    <w:rsid w:val="00A05D55"/>
    <w:rsid w:val="00A06E2A"/>
    <w:rsid w:val="00A11856"/>
    <w:rsid w:val="00A13A3A"/>
    <w:rsid w:val="00A146AA"/>
    <w:rsid w:val="00A14960"/>
    <w:rsid w:val="00A20200"/>
    <w:rsid w:val="00A22C60"/>
    <w:rsid w:val="00A22E29"/>
    <w:rsid w:val="00A24920"/>
    <w:rsid w:val="00A27AE8"/>
    <w:rsid w:val="00A3097A"/>
    <w:rsid w:val="00A30B39"/>
    <w:rsid w:val="00A33D50"/>
    <w:rsid w:val="00A4386C"/>
    <w:rsid w:val="00A446DF"/>
    <w:rsid w:val="00A46036"/>
    <w:rsid w:val="00A5217C"/>
    <w:rsid w:val="00A5384C"/>
    <w:rsid w:val="00A5404D"/>
    <w:rsid w:val="00A54946"/>
    <w:rsid w:val="00A564EA"/>
    <w:rsid w:val="00A60A71"/>
    <w:rsid w:val="00A61D0D"/>
    <w:rsid w:val="00A62508"/>
    <w:rsid w:val="00A62CA5"/>
    <w:rsid w:val="00A641B0"/>
    <w:rsid w:val="00A675F3"/>
    <w:rsid w:val="00A67C9F"/>
    <w:rsid w:val="00A7121B"/>
    <w:rsid w:val="00A72898"/>
    <w:rsid w:val="00A74D5D"/>
    <w:rsid w:val="00A7785B"/>
    <w:rsid w:val="00A83A7F"/>
    <w:rsid w:val="00A9244C"/>
    <w:rsid w:val="00A92837"/>
    <w:rsid w:val="00A92901"/>
    <w:rsid w:val="00A97722"/>
    <w:rsid w:val="00AA0EBB"/>
    <w:rsid w:val="00AB18FF"/>
    <w:rsid w:val="00AB20C0"/>
    <w:rsid w:val="00AB4293"/>
    <w:rsid w:val="00AC102D"/>
    <w:rsid w:val="00AC16A7"/>
    <w:rsid w:val="00AC194A"/>
    <w:rsid w:val="00AC31BA"/>
    <w:rsid w:val="00AC3A8A"/>
    <w:rsid w:val="00AC55DE"/>
    <w:rsid w:val="00AC597B"/>
    <w:rsid w:val="00AC6DE7"/>
    <w:rsid w:val="00AC724F"/>
    <w:rsid w:val="00AD12C5"/>
    <w:rsid w:val="00AD60D1"/>
    <w:rsid w:val="00AD64DB"/>
    <w:rsid w:val="00AD697A"/>
    <w:rsid w:val="00AD7A9E"/>
    <w:rsid w:val="00AE13B2"/>
    <w:rsid w:val="00AE1409"/>
    <w:rsid w:val="00AE324C"/>
    <w:rsid w:val="00AE452E"/>
    <w:rsid w:val="00AE57E6"/>
    <w:rsid w:val="00AE5F37"/>
    <w:rsid w:val="00AE7931"/>
    <w:rsid w:val="00AF1991"/>
    <w:rsid w:val="00AF2091"/>
    <w:rsid w:val="00AF316E"/>
    <w:rsid w:val="00AF608E"/>
    <w:rsid w:val="00AF6156"/>
    <w:rsid w:val="00AF776B"/>
    <w:rsid w:val="00B0009B"/>
    <w:rsid w:val="00B0049A"/>
    <w:rsid w:val="00B01301"/>
    <w:rsid w:val="00B0203D"/>
    <w:rsid w:val="00B0251E"/>
    <w:rsid w:val="00B0438B"/>
    <w:rsid w:val="00B04C59"/>
    <w:rsid w:val="00B06BCD"/>
    <w:rsid w:val="00B06F14"/>
    <w:rsid w:val="00B15CE5"/>
    <w:rsid w:val="00B17E67"/>
    <w:rsid w:val="00B2079F"/>
    <w:rsid w:val="00B2259C"/>
    <w:rsid w:val="00B230DD"/>
    <w:rsid w:val="00B23B5E"/>
    <w:rsid w:val="00B25B12"/>
    <w:rsid w:val="00B320F2"/>
    <w:rsid w:val="00B32857"/>
    <w:rsid w:val="00B33D89"/>
    <w:rsid w:val="00B34441"/>
    <w:rsid w:val="00B373E1"/>
    <w:rsid w:val="00B41B16"/>
    <w:rsid w:val="00B43606"/>
    <w:rsid w:val="00B45166"/>
    <w:rsid w:val="00B45684"/>
    <w:rsid w:val="00B45EB9"/>
    <w:rsid w:val="00B45F61"/>
    <w:rsid w:val="00B470BC"/>
    <w:rsid w:val="00B47FD7"/>
    <w:rsid w:val="00B503FD"/>
    <w:rsid w:val="00B5051E"/>
    <w:rsid w:val="00B5245E"/>
    <w:rsid w:val="00B528DE"/>
    <w:rsid w:val="00B53516"/>
    <w:rsid w:val="00B53A62"/>
    <w:rsid w:val="00B54CE5"/>
    <w:rsid w:val="00B600BE"/>
    <w:rsid w:val="00B61FB3"/>
    <w:rsid w:val="00B626AF"/>
    <w:rsid w:val="00B6303B"/>
    <w:rsid w:val="00B63815"/>
    <w:rsid w:val="00B70A46"/>
    <w:rsid w:val="00B72598"/>
    <w:rsid w:val="00B7275C"/>
    <w:rsid w:val="00B72A53"/>
    <w:rsid w:val="00B72CDB"/>
    <w:rsid w:val="00B73BE4"/>
    <w:rsid w:val="00B75E95"/>
    <w:rsid w:val="00B76CD1"/>
    <w:rsid w:val="00B802A3"/>
    <w:rsid w:val="00B80E3E"/>
    <w:rsid w:val="00B81346"/>
    <w:rsid w:val="00B81A2D"/>
    <w:rsid w:val="00B8646A"/>
    <w:rsid w:val="00B87EEE"/>
    <w:rsid w:val="00B9022A"/>
    <w:rsid w:val="00B94AD6"/>
    <w:rsid w:val="00B94E52"/>
    <w:rsid w:val="00B953C5"/>
    <w:rsid w:val="00B958FB"/>
    <w:rsid w:val="00B95F08"/>
    <w:rsid w:val="00B97DA8"/>
    <w:rsid w:val="00BA0F8A"/>
    <w:rsid w:val="00BA7A30"/>
    <w:rsid w:val="00BB0075"/>
    <w:rsid w:val="00BB3FE6"/>
    <w:rsid w:val="00BB611F"/>
    <w:rsid w:val="00BB6639"/>
    <w:rsid w:val="00BB74D9"/>
    <w:rsid w:val="00BC5B5D"/>
    <w:rsid w:val="00BD0670"/>
    <w:rsid w:val="00BD11EB"/>
    <w:rsid w:val="00BD23CB"/>
    <w:rsid w:val="00BD3BCF"/>
    <w:rsid w:val="00BD523C"/>
    <w:rsid w:val="00BD5712"/>
    <w:rsid w:val="00BE0A10"/>
    <w:rsid w:val="00BE2AF4"/>
    <w:rsid w:val="00BE353B"/>
    <w:rsid w:val="00BE3E48"/>
    <w:rsid w:val="00BE4293"/>
    <w:rsid w:val="00BE735D"/>
    <w:rsid w:val="00BF262A"/>
    <w:rsid w:val="00BF2707"/>
    <w:rsid w:val="00BF4632"/>
    <w:rsid w:val="00BF63F5"/>
    <w:rsid w:val="00C002B4"/>
    <w:rsid w:val="00C01D97"/>
    <w:rsid w:val="00C02A89"/>
    <w:rsid w:val="00C06776"/>
    <w:rsid w:val="00C10165"/>
    <w:rsid w:val="00C1360C"/>
    <w:rsid w:val="00C155C9"/>
    <w:rsid w:val="00C15E4D"/>
    <w:rsid w:val="00C16253"/>
    <w:rsid w:val="00C20B8D"/>
    <w:rsid w:val="00C21D1F"/>
    <w:rsid w:val="00C239F1"/>
    <w:rsid w:val="00C2523E"/>
    <w:rsid w:val="00C30CE8"/>
    <w:rsid w:val="00C3359B"/>
    <w:rsid w:val="00C36F0C"/>
    <w:rsid w:val="00C36F5A"/>
    <w:rsid w:val="00C4059C"/>
    <w:rsid w:val="00C409C1"/>
    <w:rsid w:val="00C41A11"/>
    <w:rsid w:val="00C42EA3"/>
    <w:rsid w:val="00C468A2"/>
    <w:rsid w:val="00C51F70"/>
    <w:rsid w:val="00C536F9"/>
    <w:rsid w:val="00C53821"/>
    <w:rsid w:val="00C561DC"/>
    <w:rsid w:val="00C56296"/>
    <w:rsid w:val="00C6054E"/>
    <w:rsid w:val="00C6078A"/>
    <w:rsid w:val="00C60FBD"/>
    <w:rsid w:val="00C61D9C"/>
    <w:rsid w:val="00C63952"/>
    <w:rsid w:val="00C640B2"/>
    <w:rsid w:val="00C64B4F"/>
    <w:rsid w:val="00C658A3"/>
    <w:rsid w:val="00C67AC4"/>
    <w:rsid w:val="00C7412C"/>
    <w:rsid w:val="00C747BF"/>
    <w:rsid w:val="00C75179"/>
    <w:rsid w:val="00C76DEE"/>
    <w:rsid w:val="00C77A48"/>
    <w:rsid w:val="00C80544"/>
    <w:rsid w:val="00C82AC4"/>
    <w:rsid w:val="00C82DF8"/>
    <w:rsid w:val="00C87901"/>
    <w:rsid w:val="00C9114D"/>
    <w:rsid w:val="00C92D24"/>
    <w:rsid w:val="00C9343D"/>
    <w:rsid w:val="00C940B0"/>
    <w:rsid w:val="00C9424B"/>
    <w:rsid w:val="00CA11F5"/>
    <w:rsid w:val="00CA2789"/>
    <w:rsid w:val="00CA4093"/>
    <w:rsid w:val="00CA4FEF"/>
    <w:rsid w:val="00CA60FD"/>
    <w:rsid w:val="00CA7141"/>
    <w:rsid w:val="00CB1E6A"/>
    <w:rsid w:val="00CB2F20"/>
    <w:rsid w:val="00CB33E0"/>
    <w:rsid w:val="00CB367D"/>
    <w:rsid w:val="00CC326E"/>
    <w:rsid w:val="00CC3296"/>
    <w:rsid w:val="00CC78E9"/>
    <w:rsid w:val="00CC7C2A"/>
    <w:rsid w:val="00CD03F8"/>
    <w:rsid w:val="00CD05BE"/>
    <w:rsid w:val="00CD1D0C"/>
    <w:rsid w:val="00CD3B50"/>
    <w:rsid w:val="00CD5A34"/>
    <w:rsid w:val="00CD5FAA"/>
    <w:rsid w:val="00CD7733"/>
    <w:rsid w:val="00CE039C"/>
    <w:rsid w:val="00CE3F93"/>
    <w:rsid w:val="00CE5025"/>
    <w:rsid w:val="00CE69C0"/>
    <w:rsid w:val="00CE7365"/>
    <w:rsid w:val="00CE7BE1"/>
    <w:rsid w:val="00CF1647"/>
    <w:rsid w:val="00CF2F8C"/>
    <w:rsid w:val="00CF3794"/>
    <w:rsid w:val="00CF44D0"/>
    <w:rsid w:val="00CF744D"/>
    <w:rsid w:val="00CF7931"/>
    <w:rsid w:val="00D007DF"/>
    <w:rsid w:val="00D0110C"/>
    <w:rsid w:val="00D0125C"/>
    <w:rsid w:val="00D053B0"/>
    <w:rsid w:val="00D101E9"/>
    <w:rsid w:val="00D13840"/>
    <w:rsid w:val="00D13F80"/>
    <w:rsid w:val="00D155CC"/>
    <w:rsid w:val="00D16C4C"/>
    <w:rsid w:val="00D20948"/>
    <w:rsid w:val="00D213D8"/>
    <w:rsid w:val="00D2215A"/>
    <w:rsid w:val="00D2270C"/>
    <w:rsid w:val="00D22718"/>
    <w:rsid w:val="00D23233"/>
    <w:rsid w:val="00D26095"/>
    <w:rsid w:val="00D267EE"/>
    <w:rsid w:val="00D301FE"/>
    <w:rsid w:val="00D365A4"/>
    <w:rsid w:val="00D36685"/>
    <w:rsid w:val="00D402CF"/>
    <w:rsid w:val="00D41682"/>
    <w:rsid w:val="00D42520"/>
    <w:rsid w:val="00D43162"/>
    <w:rsid w:val="00D4701F"/>
    <w:rsid w:val="00D47741"/>
    <w:rsid w:val="00D50303"/>
    <w:rsid w:val="00D5248A"/>
    <w:rsid w:val="00D52A22"/>
    <w:rsid w:val="00D53054"/>
    <w:rsid w:val="00D54C0A"/>
    <w:rsid w:val="00D600E7"/>
    <w:rsid w:val="00D604AE"/>
    <w:rsid w:val="00D6088B"/>
    <w:rsid w:val="00D61106"/>
    <w:rsid w:val="00D61562"/>
    <w:rsid w:val="00D61EDF"/>
    <w:rsid w:val="00D621F1"/>
    <w:rsid w:val="00D62B80"/>
    <w:rsid w:val="00D64EC6"/>
    <w:rsid w:val="00D64FB3"/>
    <w:rsid w:val="00D659AB"/>
    <w:rsid w:val="00D65F82"/>
    <w:rsid w:val="00D66E81"/>
    <w:rsid w:val="00D676F8"/>
    <w:rsid w:val="00D706A5"/>
    <w:rsid w:val="00D7181E"/>
    <w:rsid w:val="00D726BC"/>
    <w:rsid w:val="00D74519"/>
    <w:rsid w:val="00D768D7"/>
    <w:rsid w:val="00D77E7C"/>
    <w:rsid w:val="00D802DE"/>
    <w:rsid w:val="00D8061E"/>
    <w:rsid w:val="00D84004"/>
    <w:rsid w:val="00D84919"/>
    <w:rsid w:val="00D851EF"/>
    <w:rsid w:val="00D855DE"/>
    <w:rsid w:val="00D8635B"/>
    <w:rsid w:val="00D875B7"/>
    <w:rsid w:val="00D87DF8"/>
    <w:rsid w:val="00D91801"/>
    <w:rsid w:val="00D92A3E"/>
    <w:rsid w:val="00D97F3A"/>
    <w:rsid w:val="00DA39BF"/>
    <w:rsid w:val="00DA4691"/>
    <w:rsid w:val="00DA4CE9"/>
    <w:rsid w:val="00DA4EEB"/>
    <w:rsid w:val="00DA547C"/>
    <w:rsid w:val="00DA6509"/>
    <w:rsid w:val="00DB032D"/>
    <w:rsid w:val="00DB2B94"/>
    <w:rsid w:val="00DB2C43"/>
    <w:rsid w:val="00DB66CC"/>
    <w:rsid w:val="00DC0310"/>
    <w:rsid w:val="00DC0388"/>
    <w:rsid w:val="00DC1ACA"/>
    <w:rsid w:val="00DC7C8F"/>
    <w:rsid w:val="00DD023B"/>
    <w:rsid w:val="00DD175E"/>
    <w:rsid w:val="00DD2908"/>
    <w:rsid w:val="00DD37B4"/>
    <w:rsid w:val="00DD48CF"/>
    <w:rsid w:val="00DD49BD"/>
    <w:rsid w:val="00DD5659"/>
    <w:rsid w:val="00DE0D3D"/>
    <w:rsid w:val="00DE12FA"/>
    <w:rsid w:val="00DE2490"/>
    <w:rsid w:val="00DF08C9"/>
    <w:rsid w:val="00DF1347"/>
    <w:rsid w:val="00DF247E"/>
    <w:rsid w:val="00E00C75"/>
    <w:rsid w:val="00E01E44"/>
    <w:rsid w:val="00E01EA8"/>
    <w:rsid w:val="00E020E1"/>
    <w:rsid w:val="00E024DC"/>
    <w:rsid w:val="00E03EAB"/>
    <w:rsid w:val="00E0479A"/>
    <w:rsid w:val="00E05238"/>
    <w:rsid w:val="00E05262"/>
    <w:rsid w:val="00E06048"/>
    <w:rsid w:val="00E06E59"/>
    <w:rsid w:val="00E0716B"/>
    <w:rsid w:val="00E07FE5"/>
    <w:rsid w:val="00E10518"/>
    <w:rsid w:val="00E12527"/>
    <w:rsid w:val="00E14BEE"/>
    <w:rsid w:val="00E172C2"/>
    <w:rsid w:val="00E176D5"/>
    <w:rsid w:val="00E219C8"/>
    <w:rsid w:val="00E26486"/>
    <w:rsid w:val="00E3314B"/>
    <w:rsid w:val="00E35131"/>
    <w:rsid w:val="00E366DB"/>
    <w:rsid w:val="00E37E92"/>
    <w:rsid w:val="00E410B0"/>
    <w:rsid w:val="00E4294D"/>
    <w:rsid w:val="00E43A0E"/>
    <w:rsid w:val="00E4447F"/>
    <w:rsid w:val="00E447C1"/>
    <w:rsid w:val="00E44AF1"/>
    <w:rsid w:val="00E44EC9"/>
    <w:rsid w:val="00E47443"/>
    <w:rsid w:val="00E505BF"/>
    <w:rsid w:val="00E508F8"/>
    <w:rsid w:val="00E516F7"/>
    <w:rsid w:val="00E52D09"/>
    <w:rsid w:val="00E554F0"/>
    <w:rsid w:val="00E55838"/>
    <w:rsid w:val="00E56B0D"/>
    <w:rsid w:val="00E57B0D"/>
    <w:rsid w:val="00E624C3"/>
    <w:rsid w:val="00E63120"/>
    <w:rsid w:val="00E64609"/>
    <w:rsid w:val="00E650E9"/>
    <w:rsid w:val="00E65660"/>
    <w:rsid w:val="00E71112"/>
    <w:rsid w:val="00E7163E"/>
    <w:rsid w:val="00E7683F"/>
    <w:rsid w:val="00E82D86"/>
    <w:rsid w:val="00E8342D"/>
    <w:rsid w:val="00E838FF"/>
    <w:rsid w:val="00E859BD"/>
    <w:rsid w:val="00E86E37"/>
    <w:rsid w:val="00E86E67"/>
    <w:rsid w:val="00E9244B"/>
    <w:rsid w:val="00E94931"/>
    <w:rsid w:val="00E9497E"/>
    <w:rsid w:val="00E9504B"/>
    <w:rsid w:val="00E97880"/>
    <w:rsid w:val="00EA0C49"/>
    <w:rsid w:val="00EA1215"/>
    <w:rsid w:val="00EA17D3"/>
    <w:rsid w:val="00EA26ED"/>
    <w:rsid w:val="00EA3581"/>
    <w:rsid w:val="00EA36BD"/>
    <w:rsid w:val="00EA58CE"/>
    <w:rsid w:val="00EA7F0B"/>
    <w:rsid w:val="00EB062E"/>
    <w:rsid w:val="00EB08A7"/>
    <w:rsid w:val="00EB0C07"/>
    <w:rsid w:val="00EB1EBC"/>
    <w:rsid w:val="00EB345D"/>
    <w:rsid w:val="00EB36A3"/>
    <w:rsid w:val="00EB4301"/>
    <w:rsid w:val="00EB601A"/>
    <w:rsid w:val="00EB69B9"/>
    <w:rsid w:val="00EC445D"/>
    <w:rsid w:val="00EC4DE0"/>
    <w:rsid w:val="00EC59B4"/>
    <w:rsid w:val="00ED01A2"/>
    <w:rsid w:val="00ED123C"/>
    <w:rsid w:val="00ED3E54"/>
    <w:rsid w:val="00ED5BEF"/>
    <w:rsid w:val="00ED6C3A"/>
    <w:rsid w:val="00EE0774"/>
    <w:rsid w:val="00EE22F7"/>
    <w:rsid w:val="00EE7FCB"/>
    <w:rsid w:val="00EF03D4"/>
    <w:rsid w:val="00EF214F"/>
    <w:rsid w:val="00EF2682"/>
    <w:rsid w:val="00EF442D"/>
    <w:rsid w:val="00EF5F99"/>
    <w:rsid w:val="00EF711D"/>
    <w:rsid w:val="00EF7D6D"/>
    <w:rsid w:val="00F00442"/>
    <w:rsid w:val="00F02166"/>
    <w:rsid w:val="00F02E11"/>
    <w:rsid w:val="00F0348A"/>
    <w:rsid w:val="00F04DF7"/>
    <w:rsid w:val="00F052E2"/>
    <w:rsid w:val="00F056AE"/>
    <w:rsid w:val="00F10B8C"/>
    <w:rsid w:val="00F114E8"/>
    <w:rsid w:val="00F127BA"/>
    <w:rsid w:val="00F13481"/>
    <w:rsid w:val="00F155DA"/>
    <w:rsid w:val="00F16DCA"/>
    <w:rsid w:val="00F212ED"/>
    <w:rsid w:val="00F24F6A"/>
    <w:rsid w:val="00F262B8"/>
    <w:rsid w:val="00F262C9"/>
    <w:rsid w:val="00F26F18"/>
    <w:rsid w:val="00F27B64"/>
    <w:rsid w:val="00F30056"/>
    <w:rsid w:val="00F30407"/>
    <w:rsid w:val="00F30E39"/>
    <w:rsid w:val="00F3525D"/>
    <w:rsid w:val="00F406C3"/>
    <w:rsid w:val="00F40729"/>
    <w:rsid w:val="00F41F9B"/>
    <w:rsid w:val="00F43F8F"/>
    <w:rsid w:val="00F449DF"/>
    <w:rsid w:val="00F45E9C"/>
    <w:rsid w:val="00F46E7C"/>
    <w:rsid w:val="00F47EF4"/>
    <w:rsid w:val="00F51A4C"/>
    <w:rsid w:val="00F51A69"/>
    <w:rsid w:val="00F52A56"/>
    <w:rsid w:val="00F53276"/>
    <w:rsid w:val="00F54F00"/>
    <w:rsid w:val="00F55749"/>
    <w:rsid w:val="00F55E37"/>
    <w:rsid w:val="00F56B1C"/>
    <w:rsid w:val="00F60096"/>
    <w:rsid w:val="00F61D6C"/>
    <w:rsid w:val="00F62BDF"/>
    <w:rsid w:val="00F62FFB"/>
    <w:rsid w:val="00F64E07"/>
    <w:rsid w:val="00F6564A"/>
    <w:rsid w:val="00F67D2A"/>
    <w:rsid w:val="00F71034"/>
    <w:rsid w:val="00F71151"/>
    <w:rsid w:val="00F71902"/>
    <w:rsid w:val="00F722F9"/>
    <w:rsid w:val="00F729FE"/>
    <w:rsid w:val="00F732F6"/>
    <w:rsid w:val="00F75201"/>
    <w:rsid w:val="00F765C7"/>
    <w:rsid w:val="00F77B75"/>
    <w:rsid w:val="00F8128F"/>
    <w:rsid w:val="00F833CC"/>
    <w:rsid w:val="00F84DB0"/>
    <w:rsid w:val="00F85CED"/>
    <w:rsid w:val="00F86525"/>
    <w:rsid w:val="00F87E65"/>
    <w:rsid w:val="00F9132C"/>
    <w:rsid w:val="00F9587A"/>
    <w:rsid w:val="00F95AC3"/>
    <w:rsid w:val="00F97833"/>
    <w:rsid w:val="00FA093F"/>
    <w:rsid w:val="00FA27FD"/>
    <w:rsid w:val="00FA44B3"/>
    <w:rsid w:val="00FA4CF5"/>
    <w:rsid w:val="00FA7C0D"/>
    <w:rsid w:val="00FB0ABA"/>
    <w:rsid w:val="00FB2FE5"/>
    <w:rsid w:val="00FB3595"/>
    <w:rsid w:val="00FB4CB0"/>
    <w:rsid w:val="00FB6AEA"/>
    <w:rsid w:val="00FB7756"/>
    <w:rsid w:val="00FC38DE"/>
    <w:rsid w:val="00FC3FBE"/>
    <w:rsid w:val="00FC4E6C"/>
    <w:rsid w:val="00FC6832"/>
    <w:rsid w:val="00FC74E4"/>
    <w:rsid w:val="00FC7CD7"/>
    <w:rsid w:val="00FD0AA7"/>
    <w:rsid w:val="00FD202C"/>
    <w:rsid w:val="00FE032E"/>
    <w:rsid w:val="00FE1C85"/>
    <w:rsid w:val="00FE2411"/>
    <w:rsid w:val="00FE367D"/>
    <w:rsid w:val="00FE38CB"/>
    <w:rsid w:val="00FE5F7F"/>
    <w:rsid w:val="00FE71F9"/>
    <w:rsid w:val="00FF296F"/>
    <w:rsid w:val="00FF4F7A"/>
    <w:rsid w:val="00FF53C8"/>
    <w:rsid w:val="00FF58B8"/>
    <w:rsid w:val="00FF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3"/>
    <o:shapelayout v:ext="edit">
      <o:idmap v:ext="edit" data="1"/>
    </o:shapelayout>
  </w:shapeDefaults>
  <w:decimalSymbol w:val=","/>
  <w:listSeparator w:val=";"/>
  <w14:docId w14:val="763345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3D8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6590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F51A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WW8Num4z1">
    <w:name w:val="WW8Num4z1"/>
    <w:rsid w:val="00B45684"/>
    <w:rPr>
      <w:rFonts w:ascii="Times New Roman" w:hAnsi="Times New Roman" w:cs="Times New Roman"/>
      <w:sz w:val="28"/>
      <w:szCs w:val="28"/>
    </w:rPr>
  </w:style>
  <w:style w:type="character" w:styleId="af">
    <w:name w:val="Hyperlink"/>
    <w:basedOn w:val="a0"/>
    <w:uiPriority w:val="99"/>
    <w:unhideWhenUsed/>
    <w:rsid w:val="00584BE9"/>
    <w:rPr>
      <w:color w:val="0000FF" w:themeColor="hyperlink"/>
      <w:u w:val="single"/>
    </w:rPr>
  </w:style>
  <w:style w:type="paragraph" w:customStyle="1" w:styleId="Default">
    <w:name w:val="Default"/>
    <w:rsid w:val="00C101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1pt">
    <w:name w:val="Основной текст (2) + 11 pt"/>
    <w:basedOn w:val="a0"/>
    <w:rsid w:val="00971F4E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f0">
    <w:name w:val="footnote reference"/>
    <w:basedOn w:val="a0"/>
    <w:uiPriority w:val="99"/>
    <w:semiHidden/>
    <w:unhideWhenUsed/>
    <w:rsid w:val="00A13A3A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D47741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D47741"/>
    <w:rPr>
      <w:sz w:val="20"/>
      <w:szCs w:val="20"/>
    </w:rPr>
  </w:style>
  <w:style w:type="paragraph" w:customStyle="1" w:styleId="nospacing">
    <w:name w:val="nospacing"/>
    <w:basedOn w:val="a"/>
    <w:rsid w:val="00D26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B33D8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</w:rPr>
  </w:style>
  <w:style w:type="numbering" w:customStyle="1" w:styleId="11">
    <w:name w:val="Нет списка1"/>
    <w:next w:val="a2"/>
    <w:uiPriority w:val="99"/>
    <w:semiHidden/>
    <w:unhideWhenUsed/>
    <w:rsid w:val="00B33D89"/>
  </w:style>
  <w:style w:type="table" w:customStyle="1" w:styleId="12">
    <w:name w:val="Сетка таблицы1"/>
    <w:basedOn w:val="a1"/>
    <w:next w:val="a5"/>
    <w:uiPriority w:val="59"/>
    <w:rsid w:val="00B33D89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ody Text"/>
    <w:basedOn w:val="a"/>
    <w:link w:val="af4"/>
    <w:uiPriority w:val="99"/>
    <w:semiHidden/>
    <w:unhideWhenUsed/>
    <w:rsid w:val="00B33D89"/>
    <w:pPr>
      <w:spacing w:after="120"/>
    </w:pPr>
    <w:rPr>
      <w:rFonts w:eastAsia="Calibri"/>
      <w:lang w:eastAsia="en-US"/>
    </w:rPr>
  </w:style>
  <w:style w:type="character" w:customStyle="1" w:styleId="af4">
    <w:name w:val="Основной текст Знак"/>
    <w:basedOn w:val="a0"/>
    <w:link w:val="af3"/>
    <w:uiPriority w:val="99"/>
    <w:semiHidden/>
    <w:rsid w:val="00B33D89"/>
    <w:rPr>
      <w:rFonts w:eastAsia="Calibri"/>
      <w:lang w:eastAsia="en-US"/>
    </w:rPr>
  </w:style>
  <w:style w:type="paragraph" w:styleId="af5">
    <w:name w:val="Normal (Web)"/>
    <w:basedOn w:val="a"/>
    <w:unhideWhenUsed/>
    <w:rsid w:val="00B33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6">
    <w:name w:val="annotation reference"/>
    <w:basedOn w:val="a0"/>
    <w:uiPriority w:val="99"/>
    <w:semiHidden/>
    <w:unhideWhenUsed/>
    <w:rsid w:val="00B33D89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rsid w:val="00B33D89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8">
    <w:name w:val="Текст примечания Знак"/>
    <w:basedOn w:val="a0"/>
    <w:link w:val="af7"/>
    <w:uiPriority w:val="99"/>
    <w:semiHidden/>
    <w:rsid w:val="00B33D89"/>
    <w:rPr>
      <w:rFonts w:eastAsia="Calibri"/>
      <w:sz w:val="20"/>
      <w:szCs w:val="20"/>
      <w:lang w:eastAsia="en-US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B33D89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B33D89"/>
    <w:rPr>
      <w:rFonts w:eastAsia="Calibri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4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2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1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4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63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911875CAE5FE47F6184B857E948C4FB229790011F1D5B9B07B6C4D79BA9738E1A3A09F94A7BCB9D978480B9A1B3FCAAAF1E0C0A2EFC7205VEX8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СП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2547AB-8C06-4698-9437-5C52036E6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3437</Words>
  <Characters>19597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2024-12-11T05:26:00Z</dcterms:created>
  <dcterms:modified xsi:type="dcterms:W3CDTF">2025-06-06T11:04:00Z</dcterms:modified>
</cp:coreProperties>
</file>